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BE" w:rsidRDefault="008716BE" w:rsidP="008716BE">
      <w:pPr>
        <w:tabs>
          <w:tab w:val="right" w:leader="underscore" w:pos="8505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152"/>
        <w:gridCol w:w="3152"/>
      </w:tblGrid>
      <w:tr w:rsidR="008716BE" w:rsidRPr="00292518" w:rsidTr="001F5757">
        <w:trPr>
          <w:trHeight w:val="339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Согласовано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Региональный Совет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работодателей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_____________/_______/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_______._______.2019</w:t>
            </w:r>
            <w:r w:rsidRPr="00292518">
              <w:rPr>
                <w:rFonts w:ascii="Times New Roman" w:hAnsi="Times New Roman" w:cs="Times New Roman"/>
              </w:rPr>
              <w:t>г.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Согласовано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Центр развития движения «</w:t>
            </w:r>
            <w:proofErr w:type="spellStart"/>
            <w:r w:rsidRPr="00292518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292518">
              <w:rPr>
                <w:rFonts w:ascii="Times New Roman" w:hAnsi="Times New Roman" w:cs="Times New Roman"/>
              </w:rPr>
              <w:t>» в Ленинградской области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_____________/_______/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_______._______.2019</w:t>
            </w:r>
            <w:r w:rsidRPr="00292518">
              <w:rPr>
                <w:rFonts w:ascii="Times New Roman" w:hAnsi="Times New Roman" w:cs="Times New Roman"/>
              </w:rPr>
              <w:t>г.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Утверждаю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Региональный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организационный комитет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_____________/_______/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_______._______.2019</w:t>
            </w:r>
            <w:r w:rsidRPr="00292518">
              <w:rPr>
                <w:rFonts w:ascii="Times New Roman" w:hAnsi="Times New Roman" w:cs="Times New Roman"/>
              </w:rPr>
              <w:t xml:space="preserve"> г.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16BE" w:rsidRPr="00292518" w:rsidRDefault="008716BE" w:rsidP="008716BE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6BE" w:rsidRPr="00292518" w:rsidRDefault="008716BE" w:rsidP="008716BE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BE" w:rsidRPr="00292518" w:rsidRDefault="008716BE" w:rsidP="008716BE">
      <w:pPr>
        <w:tabs>
          <w:tab w:val="right" w:leader="underscore" w:pos="8505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18">
        <w:rPr>
          <w:rFonts w:ascii="Times New Roman" w:hAnsi="Times New Roman" w:cs="Times New Roman"/>
          <w:b/>
          <w:sz w:val="28"/>
          <w:szCs w:val="28"/>
        </w:rPr>
        <w:t>Техническое задание для студентов по компетенции</w:t>
      </w:r>
    </w:p>
    <w:p w:rsidR="008716BE" w:rsidRPr="00292518" w:rsidRDefault="008716BE" w:rsidP="008716BE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Ландшафтный дизайн</w:t>
      </w:r>
      <w:r w:rsidRPr="002925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16BE" w:rsidRPr="00292518" w:rsidRDefault="008716BE" w:rsidP="008716BE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1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 чемпионата «Абилимпикс-2019</w:t>
      </w:r>
      <w:r w:rsidRPr="002925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16BE" w:rsidRPr="00292518" w:rsidRDefault="008716BE" w:rsidP="008716BE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26"/>
        <w:tblW w:w="9595" w:type="dxa"/>
        <w:tblLook w:val="04A0"/>
      </w:tblPr>
      <w:tblGrid>
        <w:gridCol w:w="4797"/>
        <w:gridCol w:w="4798"/>
      </w:tblGrid>
      <w:tr w:rsidR="008716BE" w:rsidRPr="00292518" w:rsidTr="001F5757">
        <w:trPr>
          <w:trHeight w:val="2326"/>
        </w:trPr>
        <w:tc>
          <w:tcPr>
            <w:tcW w:w="4797" w:type="dxa"/>
          </w:tcPr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2518">
              <w:rPr>
                <w:rFonts w:ascii="Times New Roman" w:hAnsi="Times New Roman" w:cs="Times New Roman"/>
                <w:bCs/>
              </w:rPr>
              <w:t xml:space="preserve">Согласовано с 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2518">
              <w:rPr>
                <w:rFonts w:ascii="Times New Roman" w:hAnsi="Times New Roman" w:cs="Times New Roman"/>
                <w:bCs/>
              </w:rPr>
              <w:t xml:space="preserve">Представителями </w:t>
            </w:r>
            <w:proofErr w:type="gramStart"/>
            <w:r w:rsidRPr="00292518">
              <w:rPr>
                <w:rFonts w:ascii="Times New Roman" w:hAnsi="Times New Roman" w:cs="Times New Roman"/>
                <w:bCs/>
              </w:rPr>
              <w:t>общественных</w:t>
            </w:r>
            <w:proofErr w:type="gramEnd"/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2518">
              <w:rPr>
                <w:rFonts w:ascii="Times New Roman" w:hAnsi="Times New Roman" w:cs="Times New Roman"/>
                <w:bCs/>
              </w:rPr>
              <w:t>Организаций инвалидов: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2518">
              <w:rPr>
                <w:rFonts w:ascii="Times New Roman" w:hAnsi="Times New Roman" w:cs="Times New Roman"/>
                <w:bCs/>
              </w:rPr>
              <w:t>____________________________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____________________________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____________________________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____________________________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98" w:type="dxa"/>
          </w:tcPr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Разработано: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 xml:space="preserve">Главный эксперт по компетенции 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92518">
              <w:rPr>
                <w:rFonts w:ascii="Times New Roman" w:hAnsi="Times New Roman" w:cs="Times New Roman"/>
              </w:rPr>
              <w:t>О.А.Булкина</w:t>
            </w:r>
            <w:r w:rsidRPr="0029251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716BE" w:rsidRPr="00292518" w:rsidRDefault="008716BE" w:rsidP="001F5757">
            <w:pPr>
              <w:tabs>
                <w:tab w:val="right" w:leader="underscore" w:pos="850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716BE" w:rsidRDefault="008716BE" w:rsidP="008716BE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BE" w:rsidRDefault="008716BE" w:rsidP="008716BE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BE" w:rsidRDefault="008716BE" w:rsidP="008716BE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BE" w:rsidRDefault="008716BE" w:rsidP="008716BE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BE" w:rsidRPr="00292518" w:rsidRDefault="008716BE" w:rsidP="008716BE">
      <w:pPr>
        <w:tabs>
          <w:tab w:val="right" w:leader="underscore" w:pos="850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18">
        <w:rPr>
          <w:rFonts w:ascii="Times New Roman" w:hAnsi="Times New Roman" w:cs="Times New Roman"/>
          <w:b/>
          <w:sz w:val="24"/>
          <w:szCs w:val="24"/>
        </w:rPr>
        <w:t>пос. Мичуринское</w:t>
      </w:r>
    </w:p>
    <w:p w:rsidR="008716BE" w:rsidRDefault="008716BE" w:rsidP="008716BE">
      <w:pPr>
        <w:tabs>
          <w:tab w:val="right" w:leader="underscore" w:pos="8505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292518">
        <w:rPr>
          <w:rFonts w:ascii="Times New Roman" w:hAnsi="Times New Roman" w:cs="Times New Roman"/>
          <w:b/>
          <w:sz w:val="24"/>
          <w:szCs w:val="24"/>
        </w:rPr>
        <w:t>г.</w:t>
      </w:r>
    </w:p>
    <w:p w:rsidR="008716BE" w:rsidRDefault="008716BE">
      <w:pPr>
        <w:rPr>
          <w:rFonts w:ascii="Times New Roman" w:hAnsi="Times New Roman" w:cs="Times New Roman"/>
          <w:b/>
          <w:sz w:val="28"/>
          <w:szCs w:val="28"/>
        </w:rPr>
      </w:pPr>
    </w:p>
    <w:p w:rsidR="00A72964" w:rsidRPr="00901407" w:rsidRDefault="00A72964" w:rsidP="00A729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64" w:rsidRPr="00901407" w:rsidRDefault="00A72964" w:rsidP="00A729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0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2964" w:rsidRPr="00901407" w:rsidRDefault="00A72964" w:rsidP="00A729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1407">
        <w:rPr>
          <w:rFonts w:ascii="Times New Roman" w:hAnsi="Times New Roman" w:cs="Times New Roman"/>
          <w:b/>
          <w:sz w:val="26"/>
          <w:szCs w:val="26"/>
        </w:rPr>
        <w:t>Описание компетенции.</w:t>
      </w:r>
    </w:p>
    <w:p w:rsidR="00A72964" w:rsidRDefault="00A72964" w:rsidP="00C2051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1407">
        <w:rPr>
          <w:rFonts w:ascii="Times New Roman" w:hAnsi="Times New Roman" w:cs="Times New Roman"/>
          <w:b/>
          <w:sz w:val="26"/>
          <w:szCs w:val="26"/>
        </w:rPr>
        <w:t xml:space="preserve">1.1.Актуальность компетенции. </w:t>
      </w:r>
    </w:p>
    <w:p w:rsidR="00C2051F" w:rsidRDefault="00C2051F" w:rsidP="00C205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405">
        <w:rPr>
          <w:rFonts w:ascii="Times New Roman" w:hAnsi="Times New Roman" w:cs="Times New Roman"/>
          <w:sz w:val="28"/>
          <w:szCs w:val="28"/>
        </w:rPr>
        <w:t xml:space="preserve">Ландшафтный дизайн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6405">
        <w:rPr>
          <w:rFonts w:ascii="Times New Roman" w:hAnsi="Times New Roman" w:cs="Times New Roman"/>
          <w:sz w:val="28"/>
          <w:szCs w:val="28"/>
        </w:rPr>
        <w:t xml:space="preserve"> это комплекс специальных мероприятий и решений по благоустройству территории, направленный на изменение внешнего вида территории путем активного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цветочно-декоративных и древесно-кустарниковых растительности, натурального камня и декоративной щепы, вертикальных и горизонтальных конструкций, а также малых архитектурных форм</w:t>
      </w:r>
      <w:r w:rsidRPr="00616405">
        <w:rPr>
          <w:rFonts w:ascii="Times New Roman" w:hAnsi="Times New Roman" w:cs="Times New Roman"/>
          <w:sz w:val="28"/>
          <w:szCs w:val="28"/>
        </w:rPr>
        <w:t>.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Задача конкурса заключается в оценке профессиональных навыков участников в рамках компетенции в </w:t>
      </w:r>
      <w:r w:rsidRPr="006F52B5">
        <w:rPr>
          <w:rFonts w:ascii="Times New Roman" w:hAnsi="Times New Roman" w:cs="Times New Roman"/>
          <w:sz w:val="28"/>
          <w:szCs w:val="28"/>
        </w:rPr>
        <w:t>создании гармоничного пространства, в котором сочетаются красота и содержание</w:t>
      </w: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Основными целями проведения конкурса по компетенции ландшафтный дизайн являются: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развитие ландшафтного дизайна в России, выявление новых талантливых имён среди людей с ограниченными возможностями;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демонстрация навыков работы с растительным материалом, аксессуарами и декоративными материалами;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сравнение уровня мастерства и творческих возможностей участников;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популяризация ландшафтного дизайна, как искусства;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повышения эстетического уровня обучающихся;</w:t>
      </w:r>
    </w:p>
    <w:p w:rsidR="00C2051F" w:rsidRPr="006F52B5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укрепление контактов между участниками, поиск новых друзей и единомышленников;</w:t>
      </w:r>
    </w:p>
    <w:p w:rsidR="00C2051F" w:rsidRPr="008B0381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F52B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знакомство с потенциальными работодателями и помощь в трудоустройстве.</w:t>
      </w:r>
    </w:p>
    <w:p w:rsidR="00A72964" w:rsidRPr="00901407" w:rsidRDefault="00A72964" w:rsidP="00A7296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72964" w:rsidRPr="00901407" w:rsidRDefault="00A72964" w:rsidP="00A7296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1407">
        <w:rPr>
          <w:rFonts w:ascii="Times New Roman" w:hAnsi="Times New Roman" w:cs="Times New Roman"/>
          <w:b/>
          <w:sz w:val="26"/>
          <w:szCs w:val="26"/>
        </w:rPr>
        <w:t>1.2. Ссылка на образовательный и/или профессиональный стандарт. (конкретные стандарты)</w:t>
      </w:r>
    </w:p>
    <w:p w:rsidR="00A72964" w:rsidRPr="00901407" w:rsidRDefault="00A72964" w:rsidP="00A72964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3389"/>
        <w:gridCol w:w="2955"/>
      </w:tblGrid>
      <w:tr w:rsidR="00A72964" w:rsidRPr="00901407" w:rsidTr="00A72964">
        <w:tc>
          <w:tcPr>
            <w:tcW w:w="3261" w:type="dxa"/>
          </w:tcPr>
          <w:p w:rsidR="00A72964" w:rsidRPr="00901407" w:rsidRDefault="00A72964" w:rsidP="00A72964">
            <w:pPr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Школьники</w:t>
            </w:r>
          </w:p>
        </w:tc>
        <w:tc>
          <w:tcPr>
            <w:tcW w:w="3389" w:type="dxa"/>
          </w:tcPr>
          <w:p w:rsidR="00A72964" w:rsidRPr="00901407" w:rsidRDefault="00A72964" w:rsidP="00A72964">
            <w:pPr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Студенты</w:t>
            </w:r>
          </w:p>
        </w:tc>
        <w:tc>
          <w:tcPr>
            <w:tcW w:w="2955" w:type="dxa"/>
          </w:tcPr>
          <w:p w:rsidR="00A72964" w:rsidRPr="00901407" w:rsidRDefault="00A72964" w:rsidP="00A72964">
            <w:pPr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A72964" w:rsidRPr="00901407" w:rsidTr="00A72964">
        <w:tc>
          <w:tcPr>
            <w:tcW w:w="3261" w:type="dxa"/>
          </w:tcPr>
          <w:p w:rsidR="00A72964" w:rsidRPr="00901407" w:rsidRDefault="00A72964" w:rsidP="00A7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государственный образовательный стандарт среднего профессионального образования по профессии 35.01.19 Мастер садово-паркового и ландшафтного строительства, утвержденный приказом Министерства образования и науки Российской Федерации от 13.05.2010г. №503; (зарегистрирован в </w:t>
            </w:r>
            <w:r w:rsidRPr="00901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Минюсте России 20.08.2013г № 29472).</w:t>
            </w:r>
          </w:p>
        </w:tc>
        <w:tc>
          <w:tcPr>
            <w:tcW w:w="3389" w:type="dxa"/>
          </w:tcPr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государственный образовательный стандарт среднего профессионального образования по профессии 35.01.19 Мастер садово-паркового и ландшафтного строительства, утвержденный приказом Министерства образования и науки Российской </w:t>
            </w:r>
            <w:r w:rsidRPr="00901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от 13.05.2010г. №503; (зарегистрирован в Минюсте России 20.08.2013г № 29472);</w:t>
            </w:r>
          </w:p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08.09.2014г. «Об утверждении профессионального стандарта «13.015 Специалист в области декоративного садоводства» (зарегистрирован в Минюсте России 29.09.2014г. № 34183)».</w:t>
            </w:r>
          </w:p>
        </w:tc>
        <w:tc>
          <w:tcPr>
            <w:tcW w:w="2955" w:type="dxa"/>
          </w:tcPr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Минтруда России от 08.09.2014г. «Об утверждении профессионального стандарта «13.015 Специалист в области декоративного садоводства» (зарегистрирован в Минюсте России 29.09.2014г. № 34183)».</w:t>
            </w:r>
          </w:p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964" w:rsidRPr="00901407" w:rsidRDefault="00A72964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964" w:rsidRPr="00901407" w:rsidRDefault="00A72964" w:rsidP="00A729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964" w:rsidRPr="00901407" w:rsidRDefault="00A72964" w:rsidP="00A7296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1407">
        <w:rPr>
          <w:rFonts w:ascii="Times New Roman" w:hAnsi="Times New Roman" w:cs="Times New Roman"/>
          <w:b/>
          <w:sz w:val="26"/>
          <w:szCs w:val="26"/>
        </w:rPr>
        <w:t xml:space="preserve">1.3. Требования к квалификации. </w:t>
      </w: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6"/>
        <w:gridCol w:w="3735"/>
        <w:gridCol w:w="2525"/>
      </w:tblGrid>
      <w:tr w:rsidR="00A72964" w:rsidRPr="00901407" w:rsidTr="00A72964">
        <w:tc>
          <w:tcPr>
            <w:tcW w:w="3190" w:type="dxa"/>
          </w:tcPr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3190" w:type="dxa"/>
          </w:tcPr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3191" w:type="dxa"/>
          </w:tcPr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A72964" w:rsidRPr="00901407" w:rsidTr="00A72964">
        <w:tc>
          <w:tcPr>
            <w:tcW w:w="3190" w:type="dxa"/>
          </w:tcPr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 xml:space="preserve"> по профессии 35.01.19 Мастер садово-паркового и ландшафтного строительства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ПМ01.Выращивание цветочно-декоративных культур.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МДК.01.01. Технология выращивания цветочно-декоративных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Знать: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-правила техники безопасности и охраны труда;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-сроки и условия высадки растений в грунт, способы высадки рассады.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Уметь: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-использовать 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-подготавливать почву для посева посадки растений;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-высаживать рассаду растений в открытый грунт, соблюдая условия посадки.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ПМ02.Выращивание древесно-кустарниковых культур.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 xml:space="preserve">МДК02.01Выращивание древесно-кустарниковых </w:t>
            </w:r>
            <w:r w:rsidRPr="0090140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культур.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Знать: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-правила техники безопасности и охраны труда;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-индивидуальные особенности посадки древесно-кустарниковых растений, методы посадки.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Уметь: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-использовать 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-подготавливать посадочное место;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-выполнять посадку древесных растений согласно агротехническим потребностям.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ПМ03.Озеленение и благоустройство различных территорий.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МДК.03.01. Основы зеленого строительства.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Знать: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-правила техники безопасности и охраны труда;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 xml:space="preserve">-правила подготовки основания и технологии устройства водоемов, </w:t>
            </w: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рокариев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, альпинариев.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Уметь: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-использоватьспециализированное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 xml:space="preserve">-подготавливать основание под водоем </w:t>
            </w: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рокарий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, альпинарий;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t xml:space="preserve">-устраивать и ремонтировать водоемы, </w:t>
            </w: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рокарии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4"/>
              </w:rPr>
              <w:t>, альпинарии.</w:t>
            </w:r>
          </w:p>
        </w:tc>
        <w:tc>
          <w:tcPr>
            <w:tcW w:w="3190" w:type="dxa"/>
          </w:tcPr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Профессиональный стандарт «13.015 Специалист в области декоративного садоводства».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ПМ01.Выращивание цветочно-декоративных культур.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МДК.01.01. Технология выращивания цветочно-декоративных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Знать: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-правила техники безопасности и охраны труда;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-сроки и условия высадки растений в грунт, способы высадки рассады.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Уметь: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-использовать 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-подготавливать почву для посева посадки растений;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-высаживать рассаду растений в открытый грунт, соблюдая условия посадки.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ПМ02.Выращивание древесно-кустарниковых культур.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МДК02.01Выращивание древесно-кустарниковых культур.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Знать: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-правила техники безопасности и охраны труда;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-индивидуальные особенности посадки древесно-кустарниковых растений, методы посадки.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Уметь: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-использовать 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-подготавливать посадочное место;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-выполнять посадку древесных растений согласно агротехническим потребностям.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ПМ03.Озеленение и благоустройство различных территорий.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МДК.03.01. Основы зеленого строительства.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Знать: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-правила техники безопасности и охраны труда;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-правила подготовки основания и технологии устройства водоемов, </w:t>
            </w: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рокариев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, альпинариев.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Уметь: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-использоватьспециализированное оборудование и инструменты;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-подготавливать основание под водоем </w:t>
            </w: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рокарий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, альпинарий;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-устраивать и ремонтировать водоемы, </w:t>
            </w: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рокарии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, альпинарии.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4"/>
              </w:rPr>
              <w:t>Профессиональный стандарт «13.015 Специалист в области декоративного садоводства».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ТФА/01.1Выполнение вспомогательных работ по выращиванию, и уходу за </w:t>
            </w:r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декоративными растениями.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НУ.Обрабатывать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почву и выполнять подготовительные работы для посадки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НУ.Проводить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окучивание и полив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ТФА/02.1Выполнение вспомогательных работ при использовании декоративных растений в озеленении. 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НУ.Пользоваться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садово-огородным инвентарем.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НУ.Сажать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пересаживать </w:t>
            </w: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саженцы,черенки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, сеянцы, деревья, кустарники, цветочные растения.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ТФВ/04.3Устройство и формирование газонов, цветников, посадка, декоративных древесно-кустарниковых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ТД.Планировка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разбивка цветника.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ТД.Посадка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, высадка декоративных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>НУ.Владеть</w:t>
            </w:r>
            <w:proofErr w:type="spellEnd"/>
            <w:r w:rsidRPr="009014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техникой посадки декоративных растений по рисунку.</w:t>
            </w:r>
          </w:p>
        </w:tc>
        <w:tc>
          <w:tcPr>
            <w:tcW w:w="3191" w:type="dxa"/>
          </w:tcPr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140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Профессиональный стандарт «13.015 Специалист в области декоративного садоводства».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ТФА/01.1Выполнение вспомогательных работ по выращиванию, и уходу за декоративными растениями.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НУ.Обрабатывать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 xml:space="preserve"> почву и выполнять подготовительных работы для посадки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НУ.Проводить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 xml:space="preserve"> окучивание и полив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sz w:val="26"/>
                <w:szCs w:val="26"/>
              </w:rPr>
              <w:t xml:space="preserve">ТФА/02.1Выполнение вспомогательных работ при использовании декоративных растений в озеленении. 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НУ.Пользоваться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 xml:space="preserve"> садово-огородным </w:t>
            </w:r>
            <w:r w:rsidRPr="00901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инвентарем.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НУ.Сажать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 xml:space="preserve">, пересаживать </w:t>
            </w: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саженцы,черенки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, сеянцы, деревья, кустарники, цветочные растения.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ТФВ/04.3Устройство и формирование газонов, цветников, посадка, декоративных древесно-кустарниковых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ТД.Планировка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 xml:space="preserve"> и разбивка цветника.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ТД.Посадка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, высадка декоративных растений.</w:t>
            </w:r>
          </w:p>
          <w:p w:rsidR="00A72964" w:rsidRPr="00901407" w:rsidRDefault="00A72964" w:rsidP="00A729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>НУ.Владеть</w:t>
            </w:r>
            <w:proofErr w:type="spellEnd"/>
            <w:r w:rsidRPr="00901407">
              <w:rPr>
                <w:rFonts w:ascii="Times New Roman" w:hAnsi="Times New Roman" w:cs="Times New Roman"/>
                <w:sz w:val="26"/>
                <w:szCs w:val="26"/>
              </w:rPr>
              <w:t xml:space="preserve"> техникой посадки декоративных растений по рисунку.</w:t>
            </w:r>
          </w:p>
        </w:tc>
      </w:tr>
    </w:tbl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964" w:rsidRPr="00901407" w:rsidRDefault="00A72964" w:rsidP="00A7296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1407">
        <w:rPr>
          <w:rFonts w:ascii="Times New Roman" w:hAnsi="Times New Roman" w:cs="Times New Roman"/>
          <w:b/>
          <w:sz w:val="26"/>
          <w:szCs w:val="26"/>
        </w:rPr>
        <w:t>2.Конкурсное задание.</w:t>
      </w:r>
    </w:p>
    <w:p w:rsidR="00A72964" w:rsidRDefault="00A72964" w:rsidP="00E11F9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1407">
        <w:rPr>
          <w:rFonts w:ascii="Times New Roman" w:hAnsi="Times New Roman" w:cs="Times New Roman"/>
          <w:b/>
          <w:sz w:val="26"/>
          <w:szCs w:val="26"/>
        </w:rPr>
        <w:t xml:space="preserve">2.1. Краткое описание задания. </w:t>
      </w:r>
    </w:p>
    <w:p w:rsidR="00C2051F" w:rsidRDefault="00C2051F" w:rsidP="00C205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 готовом коробе должен выполнить конкурсное задание согласно чертежу, учитывая указанные размеры и используя обязательные материалы, а также место их расположения. Наличие декоративных сыпучих материалов строго обязательно, так как в готовой работе грунт (песок) не должен быть виден. Поверхность песка выравнивается и полностью закрывается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закрепления которого используются металлические колышки. Для разметки (планировки) рабочего места конкурсанта можно использовать материалы, предоставленные организаторами (мел, металлические колышки, шпагат).</w:t>
      </w:r>
    </w:p>
    <w:p w:rsidR="00C2051F" w:rsidRDefault="00C2051F" w:rsidP="00C205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проводятся 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рабочей документации. Растения, указанные на чертеже, обязательно должны присутствовать в готовой работе.</w:t>
      </w:r>
    </w:p>
    <w:p w:rsidR="00C2051F" w:rsidRPr="008B0381" w:rsidRDefault="00C2051F" w:rsidP="00C2051F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059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Конкурсант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должен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использ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овать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только те материалы, которые были предусмотрены проектом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(чертежом)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предоставлены организаторами конкурса</w:t>
      </w:r>
      <w:r w:rsidRPr="008B038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.</w:t>
      </w:r>
    </w:p>
    <w:p w:rsidR="00C2051F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Все работы до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лжны выполняться в соответствии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 агротехническими 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приемами, специализированным инвентарем и правилами техники безопасности. </w:t>
      </w:r>
    </w:p>
    <w:p w:rsidR="00C2051F" w:rsidRPr="008B0381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короба засыпан грунт (песок), который будет относительно выровнен. Растения высаживаются в грунт в горшках, чтобы максимально минимизировать возможность повреждения корневой системы. Поэтому конкурсант обязан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бережно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 аккуратно относится к 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использова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ниюрастительного ассортиментаи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рабоч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его </w:t>
      </w: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инвентар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я, чтобы сохранить все оснащение площадки для следующей смены конкурсантов. </w:t>
      </w:r>
    </w:p>
    <w:p w:rsidR="00C2051F" w:rsidRDefault="00C2051F" w:rsidP="00C205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B03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После завершения работы необходимо убрать рабочую площадку, приведя ее в чистый и опрятный вид.</w:t>
      </w:r>
    </w:p>
    <w:p w:rsidR="005D10D8" w:rsidRPr="00901407" w:rsidRDefault="005D10D8" w:rsidP="005D10D8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A72964" w:rsidRPr="00901407" w:rsidRDefault="00A72964" w:rsidP="00A7296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1407">
        <w:rPr>
          <w:rFonts w:ascii="Times New Roman" w:hAnsi="Times New Roman" w:cs="Times New Roman"/>
          <w:b/>
          <w:sz w:val="26"/>
          <w:szCs w:val="26"/>
        </w:rPr>
        <w:t xml:space="preserve">2.2. Структура и подробное описание конкурсного задания. </w:t>
      </w:r>
    </w:p>
    <w:tbl>
      <w:tblPr>
        <w:tblStyle w:val="a4"/>
        <w:tblW w:w="0" w:type="auto"/>
        <w:tblInd w:w="709" w:type="dxa"/>
        <w:tblLook w:val="04A0"/>
      </w:tblPr>
      <w:tblGrid>
        <w:gridCol w:w="1971"/>
        <w:gridCol w:w="1823"/>
        <w:gridCol w:w="1275"/>
        <w:gridCol w:w="1560"/>
        <w:gridCol w:w="2233"/>
      </w:tblGrid>
      <w:tr w:rsidR="005D10D8" w:rsidRPr="00901407" w:rsidTr="00A72964">
        <w:tc>
          <w:tcPr>
            <w:tcW w:w="1971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Наименование и описание модуля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 w:val="restart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Школьник</w:t>
            </w:r>
          </w:p>
          <w:p w:rsidR="00A72964" w:rsidRPr="00901407" w:rsidRDefault="00A72964" w:rsidP="00A72964">
            <w:pPr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 xml:space="preserve">Суммарное (максимальное) время выполнение задания – не более 2,5 часов. Рекомендованное время – 2 часа </w:t>
            </w: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1. Мощение из природного камня.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80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Дорожка из природного камня согласно чертежу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Модуль 2. Укладка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901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30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Укладка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геотекстидя</w:t>
            </w:r>
            <w:proofErr w:type="spellEnd"/>
            <w:r w:rsidRPr="00901407">
              <w:rPr>
                <w:rFonts w:ascii="Times New Roman" w:hAnsi="Times New Roman" w:cs="Times New Roman"/>
              </w:rPr>
              <w:t xml:space="preserve"> для дальнейшей засыпки.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3. Посадка растений.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30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Посадка многолетних растений по привязке, согласно схеме посадки.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4. Отсыпка рабочего пространства.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20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Отсыпка рабочего пространства, свободного от мощения, декоративными сыпучими материалами.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5. Уборка рабочего места.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15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Уборка мусора и отходов растительных остатков. складывание инструментов, в отведенное место.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 w:val="restart"/>
          </w:tcPr>
          <w:p w:rsidR="00631A2D" w:rsidRPr="00901407" w:rsidRDefault="00631A2D" w:rsidP="00631A2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тудент</w:t>
            </w:r>
            <w:bookmarkStart w:id="0" w:name="_GoBack"/>
            <w:bookmarkEnd w:id="0"/>
          </w:p>
          <w:p w:rsidR="00A72964" w:rsidRPr="00901407" w:rsidRDefault="00631A2D" w:rsidP="00631A2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 xml:space="preserve">Суммарное (максимальное) время выполнение задания – не </w:t>
            </w:r>
            <w:r w:rsidRPr="00901407">
              <w:rPr>
                <w:rFonts w:ascii="Times New Roman" w:hAnsi="Times New Roman" w:cs="Times New Roman"/>
                <w:b/>
              </w:rPr>
              <w:lastRenderedPageBreak/>
              <w:t>более 4 часов. Рекомендованное время – 3 часа</w:t>
            </w: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lastRenderedPageBreak/>
              <w:t>Модуль 1. Мощение из природного камня.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120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Дорожка из природного камня с установлением деревянных бортов, согласно чертежу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120515" cy="4251325"/>
                  <wp:effectExtent l="0" t="0" r="0" b="0"/>
                  <wp:docPr id="2" name="Рисунок 2" descr="C:\Users\Светлана\Desktop\школь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школь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515" cy="425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Модуль 2. </w:t>
            </w:r>
            <w:r w:rsidRPr="00901407">
              <w:rPr>
                <w:rFonts w:ascii="Times New Roman" w:hAnsi="Times New Roman" w:cs="Times New Roman"/>
              </w:rPr>
              <w:lastRenderedPageBreak/>
              <w:t xml:space="preserve">Укладка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901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901407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lastRenderedPageBreak/>
              <w:t>Не более 30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lastRenderedPageBreak/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lastRenderedPageBreak/>
              <w:t xml:space="preserve">Укладка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геотекстидя</w:t>
            </w:r>
            <w:proofErr w:type="spellEnd"/>
            <w:r w:rsidRPr="00901407">
              <w:rPr>
                <w:rFonts w:ascii="Times New Roman" w:hAnsi="Times New Roman" w:cs="Times New Roman"/>
              </w:rPr>
              <w:t xml:space="preserve"> </w:t>
            </w:r>
            <w:r w:rsidRPr="00901407">
              <w:rPr>
                <w:rFonts w:ascii="Times New Roman" w:hAnsi="Times New Roman" w:cs="Times New Roman"/>
              </w:rPr>
              <w:lastRenderedPageBreak/>
              <w:t>для дальнейшей засыпки.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3. Посадка растений.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30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Посадка многолетних растений по привязке, согласно схеме посадки.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4. Отсыпка рабочего пространства.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20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Отсыпка рабочего пространства, свободного от мощения, декоративными сыпучими материалами.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5. Уборка рабочего места.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15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Уборка мусора и отходов растительных остатков. складывание инструментов, в отведенное место.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 w:val="restart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Специалист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Суммарное (максимальное) время выполнение задания – не более 4 часов. Рекомендованное время – 3 часа</w:t>
            </w: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Модуль 1. Подпорная стенка из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лего-кирпича</w:t>
            </w:r>
            <w:proofErr w:type="spellEnd"/>
            <w:r w:rsidRPr="00901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60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Создание подпорной стенке из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лего-кирпича</w:t>
            </w:r>
            <w:proofErr w:type="spellEnd"/>
            <w:r w:rsidRPr="00901407">
              <w:rPr>
                <w:rFonts w:ascii="Times New Roman" w:hAnsi="Times New Roman" w:cs="Times New Roman"/>
              </w:rPr>
              <w:t xml:space="preserve">. Засыпка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лего-стенки</w:t>
            </w:r>
            <w:proofErr w:type="spellEnd"/>
            <w:r w:rsidRPr="00901407">
              <w:rPr>
                <w:rFonts w:ascii="Times New Roman" w:hAnsi="Times New Roman" w:cs="Times New Roman"/>
              </w:rPr>
              <w:t xml:space="preserve"> песком. Посадка растений с шагом посадки.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2. Мощение из природного камня.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90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Дорожка из природного камня с установлением деревянных бортов, согласно чертежу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Модуль 3. Укладка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901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30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D71BF9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</w:rPr>
              <w:t>геотекстил</w:t>
            </w:r>
            <w:r w:rsidR="00A72964" w:rsidRPr="00901407">
              <w:rPr>
                <w:rFonts w:ascii="Times New Roman" w:hAnsi="Times New Roman" w:cs="Times New Roman"/>
              </w:rPr>
              <w:t>я</w:t>
            </w:r>
            <w:proofErr w:type="spellEnd"/>
            <w:r w:rsidR="00A72964" w:rsidRPr="00901407">
              <w:rPr>
                <w:rFonts w:ascii="Times New Roman" w:hAnsi="Times New Roman" w:cs="Times New Roman"/>
              </w:rPr>
              <w:t xml:space="preserve"> для дальнейшей засыпки.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4. Посадка растений.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30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Посадка многолетних растений по привязке, согласно схеме посадки.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5. Отсыпка рабочего пространства.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20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Отсыпка рабочего пространства, свободного от мощения, декоративными сыпучими материалами.</w:t>
            </w:r>
          </w:p>
        </w:tc>
      </w:tr>
      <w:tr w:rsidR="005D10D8" w:rsidRPr="00901407" w:rsidTr="00A72964">
        <w:trPr>
          <w:trHeight w:val="120"/>
        </w:trPr>
        <w:tc>
          <w:tcPr>
            <w:tcW w:w="1971" w:type="dxa"/>
            <w:vMerge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Модуль 6. Уборка рабочего места.</w:t>
            </w:r>
          </w:p>
        </w:tc>
        <w:tc>
          <w:tcPr>
            <w:tcW w:w="1275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0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Не более 15</w:t>
            </w:r>
          </w:p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01407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33" w:type="dxa"/>
          </w:tcPr>
          <w:p w:rsidR="00A72964" w:rsidRPr="00901407" w:rsidRDefault="00A72964" w:rsidP="00A72964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Уборка мусора и отходов растительных остатков. Складывание инструментов, в отведенное место.</w:t>
            </w:r>
          </w:p>
        </w:tc>
      </w:tr>
    </w:tbl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lang w:eastAsia="ru-RU" w:bidi="ru-RU"/>
        </w:rPr>
      </w:pP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901407">
        <w:rPr>
          <w:color w:val="000000"/>
          <w:lang w:eastAsia="ru-RU" w:bidi="ru-RU"/>
        </w:rPr>
        <w:t xml:space="preserve">           2.3.Последовательность выполнения задания.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</w:pPr>
    </w:p>
    <w:p w:rsidR="00A72964" w:rsidRPr="00901407" w:rsidRDefault="00B13711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u w:val="single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336029</wp:posOffset>
            </wp:positionH>
            <wp:positionV relativeFrom="paragraph">
              <wp:posOffset>262738</wp:posOffset>
            </wp:positionV>
            <wp:extent cx="3848100" cy="27139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964" w:rsidRPr="00901407">
        <w:rPr>
          <w:u w:val="single"/>
          <w:lang w:eastAsia="ru-RU" w:bidi="ru-RU"/>
        </w:rPr>
        <w:t>Школьники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1. Мощение из природного камня.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>Выровнять поверхность песка в коробе при помощи трамбовки. Осуществить устройства дорожки из природного камня согласно чертежу по уровню. Швы между природным камнем засыпать песком. С поверхности природного камня смести лишний песок.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 xml:space="preserve">Модуль 2. Укладка </w:t>
      </w:r>
      <w:proofErr w:type="spellStart"/>
      <w:r w:rsidRPr="00901407">
        <w:rPr>
          <w:b w:val="0"/>
          <w:u w:val="single"/>
          <w:lang w:eastAsia="ru-RU" w:bidi="ru-RU"/>
        </w:rPr>
        <w:t>геотекстиля</w:t>
      </w:r>
      <w:proofErr w:type="spellEnd"/>
      <w:r w:rsidRPr="00901407">
        <w:rPr>
          <w:b w:val="0"/>
          <w:u w:val="single"/>
          <w:lang w:eastAsia="ru-RU" w:bidi="ru-RU"/>
        </w:rPr>
        <w:t>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 xml:space="preserve">На чертеже определить место, где будет производиться отсыпка. На него уложить </w:t>
      </w:r>
      <w:proofErr w:type="spellStart"/>
      <w:r w:rsidRPr="00901407">
        <w:rPr>
          <w:b w:val="0"/>
          <w:lang w:eastAsia="ru-RU" w:bidi="ru-RU"/>
        </w:rPr>
        <w:t>геотекстиль</w:t>
      </w:r>
      <w:proofErr w:type="spellEnd"/>
      <w:r w:rsidRPr="00901407">
        <w:rPr>
          <w:b w:val="0"/>
          <w:lang w:eastAsia="ru-RU" w:bidi="ru-RU"/>
        </w:rPr>
        <w:t>, закрепив его при помощи металлических колышков.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3. Посадка растений.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>Осуществить посадка всех растений по привязке, согласно схеме посадки. Обработать растения, удалив сухие/поврежденные участки. Полить посадки.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4. Отсыпка рабочего пространства.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</w:rPr>
        <w:t>Выполнить отсыпку рабочего пространства, свободного от мощения, декоративными сыпучими материалами, представленными организаторами (ц</w:t>
      </w:r>
      <w:r w:rsidR="000C6052" w:rsidRPr="00901407">
        <w:rPr>
          <w:b w:val="0"/>
        </w:rPr>
        <w:t>ветная декоративная щепа/кора). О</w:t>
      </w:r>
      <w:r w:rsidRPr="00901407">
        <w:rPr>
          <w:b w:val="0"/>
        </w:rPr>
        <w:t xml:space="preserve">тсыпка должна быть равномерной, плотной, чтобы просветы </w:t>
      </w:r>
      <w:proofErr w:type="spellStart"/>
      <w:r w:rsidRPr="00901407">
        <w:rPr>
          <w:b w:val="0"/>
        </w:rPr>
        <w:t>геотекстиля</w:t>
      </w:r>
      <w:proofErr w:type="spellEnd"/>
      <w:r w:rsidRPr="00901407">
        <w:rPr>
          <w:b w:val="0"/>
        </w:rPr>
        <w:t xml:space="preserve"> не были видны.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</w:rPr>
      </w:pPr>
      <w:r w:rsidRPr="00901407">
        <w:rPr>
          <w:b w:val="0"/>
          <w:u w:val="single"/>
        </w:rPr>
        <w:t>Модуль 5. Отсыпка рабочего пространства.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901407">
        <w:rPr>
          <w:b w:val="0"/>
        </w:rPr>
        <w:t>Выполнить уборку мусора и отходов растительных остатков. Сложить инструменты, в отведенное организаторами место. Подготовить рабочее место к оцениванию.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</w:p>
    <w:p w:rsidR="00150A39" w:rsidRDefault="00150A39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u w:val="single"/>
        </w:rPr>
      </w:pPr>
    </w:p>
    <w:p w:rsidR="00150A39" w:rsidRDefault="00150A39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u w:val="single"/>
        </w:rPr>
      </w:pPr>
    </w:p>
    <w:p w:rsidR="008716BE" w:rsidRDefault="008716BE" w:rsidP="008716BE">
      <w:pPr>
        <w:pStyle w:val="22"/>
        <w:tabs>
          <w:tab w:val="left" w:pos="1340"/>
        </w:tabs>
        <w:spacing w:line="298" w:lineRule="exact"/>
        <w:ind w:firstLine="0"/>
        <w:jc w:val="both"/>
        <w:rPr>
          <w:u w:val="single"/>
        </w:rPr>
      </w:pPr>
    </w:p>
    <w:p w:rsidR="00A72964" w:rsidRPr="00901407" w:rsidRDefault="00A72964" w:rsidP="008716BE">
      <w:pPr>
        <w:pStyle w:val="22"/>
        <w:tabs>
          <w:tab w:val="left" w:pos="1340"/>
        </w:tabs>
        <w:spacing w:line="298" w:lineRule="exact"/>
        <w:ind w:firstLine="0"/>
        <w:jc w:val="both"/>
        <w:rPr>
          <w:u w:val="single"/>
        </w:rPr>
      </w:pPr>
      <w:r w:rsidRPr="00901407">
        <w:rPr>
          <w:u w:val="single"/>
        </w:rPr>
        <w:t>Студенты</w:t>
      </w:r>
    </w:p>
    <w:p w:rsidR="0043475E" w:rsidRDefault="00B13711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327660</wp:posOffset>
            </wp:positionV>
            <wp:extent cx="4694555" cy="45986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45" r="2397" b="4747"/>
                    <a:stretch/>
                  </pic:blipFill>
                  <pic:spPr bwMode="auto">
                    <a:xfrm>
                      <a:off x="0" y="0"/>
                      <a:ext cx="4694555" cy="459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1. Мощение из природного камня.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 xml:space="preserve">Выровнять поверхность песка в коробе с помощью правила и ручной трамбовки, используя строительный уровень. Установить деревянные </w:t>
      </w:r>
      <w:proofErr w:type="spellStart"/>
      <w:r w:rsidRPr="00901407">
        <w:rPr>
          <w:b w:val="0"/>
          <w:lang w:eastAsia="ru-RU" w:bidi="ru-RU"/>
        </w:rPr>
        <w:t>борты</w:t>
      </w:r>
      <w:proofErr w:type="spellEnd"/>
      <w:r w:rsidRPr="00901407">
        <w:rPr>
          <w:b w:val="0"/>
          <w:lang w:eastAsia="ru-RU" w:bidi="ru-RU"/>
        </w:rPr>
        <w:t>, согласно схеме на чертеже, используя строительный уровень. Осуществить устройства дорожки из природного камня согласно чертежу по уровню. Швы между природным камнем засыпать песком. С поверхности природного камня смести лишний песок.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 xml:space="preserve">Модуль 2. Укладка </w:t>
      </w:r>
      <w:proofErr w:type="spellStart"/>
      <w:r w:rsidRPr="00901407">
        <w:rPr>
          <w:b w:val="0"/>
          <w:u w:val="single"/>
          <w:lang w:eastAsia="ru-RU" w:bidi="ru-RU"/>
        </w:rPr>
        <w:t>геотекстиля</w:t>
      </w:r>
      <w:proofErr w:type="spellEnd"/>
      <w:r w:rsidRPr="00901407">
        <w:rPr>
          <w:b w:val="0"/>
          <w:u w:val="single"/>
          <w:lang w:eastAsia="ru-RU" w:bidi="ru-RU"/>
        </w:rPr>
        <w:t>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 xml:space="preserve">На чертеже определить место, где будет производиться отсыпка. На него уложить </w:t>
      </w:r>
      <w:proofErr w:type="spellStart"/>
      <w:r w:rsidRPr="00901407">
        <w:rPr>
          <w:b w:val="0"/>
          <w:lang w:eastAsia="ru-RU" w:bidi="ru-RU"/>
        </w:rPr>
        <w:t>геотекстиль</w:t>
      </w:r>
      <w:proofErr w:type="spellEnd"/>
      <w:r w:rsidRPr="00901407">
        <w:rPr>
          <w:b w:val="0"/>
          <w:lang w:eastAsia="ru-RU" w:bidi="ru-RU"/>
        </w:rPr>
        <w:t>, закрепив его при помощи металлических колышков.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3. Посадка растений.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>Осуществить посадка всех растений по привязке, согласно схеме посадки. Обработать растения, удалив сухие/поврежденные участки. Полить посадки.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4. Отсыпка рабочего пространства.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</w:rPr>
        <w:t xml:space="preserve">Выполнить отсыпку рабочего пространства, свободного от мощения, декоративными сыпучими материалами, представленными организаторами (цветная декоративная щепа/кора). </w:t>
      </w:r>
      <w:r w:rsidR="000C6052" w:rsidRPr="00901407">
        <w:rPr>
          <w:b w:val="0"/>
        </w:rPr>
        <w:t>О</w:t>
      </w:r>
      <w:r w:rsidRPr="00901407">
        <w:rPr>
          <w:b w:val="0"/>
        </w:rPr>
        <w:t xml:space="preserve">тсыпка должна быть равномерной, плотной, чтобы просветы </w:t>
      </w:r>
      <w:proofErr w:type="spellStart"/>
      <w:r w:rsidRPr="00901407">
        <w:rPr>
          <w:b w:val="0"/>
        </w:rPr>
        <w:t>геотекстиля</w:t>
      </w:r>
      <w:proofErr w:type="spellEnd"/>
      <w:r w:rsidRPr="00901407">
        <w:rPr>
          <w:b w:val="0"/>
        </w:rPr>
        <w:t xml:space="preserve"> не были видны.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</w:rPr>
      </w:pPr>
      <w:r w:rsidRPr="00901407">
        <w:rPr>
          <w:b w:val="0"/>
          <w:u w:val="single"/>
        </w:rPr>
        <w:t>Модуль 5. Отсыпка рабочего пространства.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901407">
        <w:rPr>
          <w:b w:val="0"/>
        </w:rPr>
        <w:t xml:space="preserve">Выполнить уборку мусора и отходов растительных остатков. Сложить </w:t>
      </w:r>
      <w:r w:rsidRPr="00901407">
        <w:rPr>
          <w:b w:val="0"/>
        </w:rPr>
        <w:lastRenderedPageBreak/>
        <w:t>инструменты, в отведенное организаторами место. Подготовить рабочее место к оцениванию.</w:t>
      </w:r>
    </w:p>
    <w:p w:rsidR="00A72964" w:rsidRDefault="00DB5892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431061</wp:posOffset>
            </wp:positionH>
            <wp:positionV relativeFrom="paragraph">
              <wp:posOffset>326229</wp:posOffset>
            </wp:positionV>
            <wp:extent cx="4011930" cy="397129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7681" r="877" b="6345"/>
                    <a:stretch/>
                  </pic:blipFill>
                  <pic:spPr bwMode="auto">
                    <a:xfrm>
                      <a:off x="0" y="0"/>
                      <a:ext cx="4011930" cy="397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2964" w:rsidRPr="00901407">
        <w:rPr>
          <w:u w:val="single"/>
        </w:rPr>
        <w:t>Специалисты</w:t>
      </w:r>
    </w:p>
    <w:p w:rsidR="00A72964" w:rsidRPr="00901407" w:rsidRDefault="00A72964" w:rsidP="00DB5892">
      <w:pPr>
        <w:pStyle w:val="22"/>
        <w:tabs>
          <w:tab w:val="left" w:pos="1340"/>
        </w:tabs>
        <w:spacing w:line="298" w:lineRule="exact"/>
        <w:ind w:firstLine="0"/>
        <w:jc w:val="both"/>
        <w:rPr>
          <w:b w:val="0"/>
          <w:u w:val="single"/>
        </w:rPr>
      </w:pP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</w:rPr>
      </w:pPr>
      <w:r w:rsidRPr="00901407">
        <w:rPr>
          <w:b w:val="0"/>
          <w:u w:val="single"/>
        </w:rPr>
        <w:t xml:space="preserve">Модуль 1. Подпорная стенка из </w:t>
      </w:r>
      <w:proofErr w:type="spellStart"/>
      <w:r w:rsidRPr="00901407">
        <w:rPr>
          <w:b w:val="0"/>
          <w:u w:val="single"/>
        </w:rPr>
        <w:t>лего-кирпича</w:t>
      </w:r>
      <w:proofErr w:type="spellEnd"/>
      <w:r w:rsidRPr="00901407">
        <w:rPr>
          <w:b w:val="0"/>
          <w:u w:val="single"/>
        </w:rPr>
        <w:t>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901407">
        <w:rPr>
          <w:b w:val="0"/>
          <w:lang w:eastAsia="ru-RU" w:bidi="ru-RU"/>
        </w:rPr>
        <w:t xml:space="preserve">Выровнять поверхность песка в коробе с помощью правила и ручной трамбовки, используя строительный уровень. </w:t>
      </w:r>
      <w:r w:rsidRPr="00901407">
        <w:rPr>
          <w:b w:val="0"/>
        </w:rPr>
        <w:t xml:space="preserve">Осуществить устройство подпорной стенке из </w:t>
      </w:r>
      <w:proofErr w:type="spellStart"/>
      <w:r w:rsidRPr="00901407">
        <w:rPr>
          <w:b w:val="0"/>
        </w:rPr>
        <w:t>лего-кирпича</w:t>
      </w:r>
      <w:proofErr w:type="spellEnd"/>
      <w:r w:rsidR="00DB5892" w:rsidRPr="00631A2D">
        <w:rPr>
          <w:b w:val="0"/>
        </w:rPr>
        <w:t xml:space="preserve"> (4 </w:t>
      </w:r>
      <w:proofErr w:type="spellStart"/>
      <w:r w:rsidR="00DB5892">
        <w:rPr>
          <w:b w:val="0"/>
        </w:rPr>
        <w:t>рыда</w:t>
      </w:r>
      <w:proofErr w:type="spellEnd"/>
      <w:r w:rsidR="00DB5892" w:rsidRPr="00631A2D">
        <w:rPr>
          <w:b w:val="0"/>
        </w:rPr>
        <w:t>)</w:t>
      </w:r>
      <w:r w:rsidRPr="00901407">
        <w:rPr>
          <w:b w:val="0"/>
        </w:rPr>
        <w:t xml:space="preserve">. Засыпать </w:t>
      </w:r>
      <w:proofErr w:type="spellStart"/>
      <w:r w:rsidRPr="00901407">
        <w:rPr>
          <w:b w:val="0"/>
        </w:rPr>
        <w:t>лего-стенку</w:t>
      </w:r>
      <w:proofErr w:type="spellEnd"/>
      <w:r w:rsidRPr="00901407">
        <w:rPr>
          <w:b w:val="0"/>
        </w:rPr>
        <w:t xml:space="preserve"> песком. Выполнить посадку растений с шагом посадки, согласно чертежу.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2. Мощение из природного камня.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 xml:space="preserve">Выровнять поверхность песка в коробе. Установить деревянные </w:t>
      </w:r>
      <w:proofErr w:type="spellStart"/>
      <w:r w:rsidRPr="00901407">
        <w:rPr>
          <w:b w:val="0"/>
          <w:lang w:eastAsia="ru-RU" w:bidi="ru-RU"/>
        </w:rPr>
        <w:t>борты</w:t>
      </w:r>
      <w:proofErr w:type="spellEnd"/>
      <w:r w:rsidRPr="00901407">
        <w:rPr>
          <w:b w:val="0"/>
          <w:lang w:eastAsia="ru-RU" w:bidi="ru-RU"/>
        </w:rPr>
        <w:t>, согласно схеме на чертеже, используя строительный уровень. Осуществить устройства дорожки из природного камня согласно чертежу по уровню. Швы между природным камнем засыпать песком. С поверхности природного камня смести лишний песок.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 xml:space="preserve">Модуль 3. Укладка </w:t>
      </w:r>
      <w:proofErr w:type="spellStart"/>
      <w:r w:rsidRPr="00901407">
        <w:rPr>
          <w:b w:val="0"/>
          <w:u w:val="single"/>
          <w:lang w:eastAsia="ru-RU" w:bidi="ru-RU"/>
        </w:rPr>
        <w:t>геотекстиля</w:t>
      </w:r>
      <w:proofErr w:type="spellEnd"/>
      <w:r w:rsidRPr="00901407">
        <w:rPr>
          <w:b w:val="0"/>
          <w:u w:val="single"/>
          <w:lang w:eastAsia="ru-RU" w:bidi="ru-RU"/>
        </w:rPr>
        <w:t>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 xml:space="preserve">На чертеже определить место, где будет производиться отсыпка. На него уложить </w:t>
      </w:r>
      <w:proofErr w:type="spellStart"/>
      <w:r w:rsidRPr="00901407">
        <w:rPr>
          <w:b w:val="0"/>
          <w:lang w:eastAsia="ru-RU" w:bidi="ru-RU"/>
        </w:rPr>
        <w:t>геотекстиль</w:t>
      </w:r>
      <w:proofErr w:type="spellEnd"/>
      <w:r w:rsidRPr="00901407">
        <w:rPr>
          <w:b w:val="0"/>
          <w:lang w:eastAsia="ru-RU" w:bidi="ru-RU"/>
        </w:rPr>
        <w:t>, закрепив его при помощи металлических колышков.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4. Посадка растений.</w:t>
      </w:r>
    </w:p>
    <w:p w:rsidR="00A72964" w:rsidRPr="00901407" w:rsidRDefault="00A72964" w:rsidP="00A72964">
      <w:pPr>
        <w:pStyle w:val="22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  <w:lang w:eastAsia="ru-RU" w:bidi="ru-RU"/>
        </w:rPr>
        <w:t>Осуществить посадка всех растений по привязке, согласно схеме посадки. Обработать растения, удалив сухие/поврежденные участки. Полить посадки.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  <w:lang w:eastAsia="ru-RU" w:bidi="ru-RU"/>
        </w:rPr>
      </w:pPr>
      <w:r w:rsidRPr="00901407">
        <w:rPr>
          <w:b w:val="0"/>
          <w:u w:val="single"/>
          <w:lang w:eastAsia="ru-RU" w:bidi="ru-RU"/>
        </w:rPr>
        <w:t>Модуль 5. Отсыпка рабочего пространства.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lang w:eastAsia="ru-RU" w:bidi="ru-RU"/>
        </w:rPr>
      </w:pPr>
      <w:r w:rsidRPr="00901407">
        <w:rPr>
          <w:b w:val="0"/>
        </w:rPr>
        <w:t xml:space="preserve">Выполнить отсыпку рабочего пространства, свободного от мощения, декоративными сыпучими материалами, представленными организаторами (цветная декоративная щепа/кора). </w:t>
      </w:r>
      <w:r w:rsidR="000C6052" w:rsidRPr="00901407">
        <w:rPr>
          <w:b w:val="0"/>
        </w:rPr>
        <w:t>О</w:t>
      </w:r>
      <w:r w:rsidRPr="00901407">
        <w:rPr>
          <w:b w:val="0"/>
        </w:rPr>
        <w:t xml:space="preserve">тсыпка должна быть равномерной, плотной, чтобы просветы </w:t>
      </w:r>
      <w:proofErr w:type="spellStart"/>
      <w:r w:rsidRPr="00901407">
        <w:rPr>
          <w:b w:val="0"/>
        </w:rPr>
        <w:t>геотекстиля</w:t>
      </w:r>
      <w:proofErr w:type="spellEnd"/>
      <w:r w:rsidRPr="00901407">
        <w:rPr>
          <w:b w:val="0"/>
        </w:rPr>
        <w:t xml:space="preserve"> не были видны.</w:t>
      </w:r>
    </w:p>
    <w:p w:rsidR="00A72964" w:rsidRPr="00901407" w:rsidRDefault="00A72964" w:rsidP="00A7296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u w:val="single"/>
        </w:rPr>
      </w:pPr>
      <w:r w:rsidRPr="00901407">
        <w:rPr>
          <w:b w:val="0"/>
          <w:u w:val="single"/>
        </w:rPr>
        <w:t>Модуль 6. Отсыпка рабочего пространства.</w:t>
      </w:r>
    </w:p>
    <w:p w:rsidR="008716BE" w:rsidRDefault="00A72964" w:rsidP="008716BE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901407">
        <w:rPr>
          <w:b w:val="0"/>
        </w:rPr>
        <w:lastRenderedPageBreak/>
        <w:t>Выполнить уборку мусора и отходов растительных остатков. Сложить инструменты, в отведенное организаторами место. Подготовить рабочее место к оцениванию.</w:t>
      </w:r>
    </w:p>
    <w:p w:rsidR="00A72964" w:rsidRPr="008716BE" w:rsidRDefault="00A72964" w:rsidP="008716BE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901407">
        <w:rPr>
          <w:color w:val="000000"/>
          <w:lang w:eastAsia="ru-RU" w:bidi="ru-RU"/>
        </w:rPr>
        <w:t xml:space="preserve"> 2.4. Критерии оценки выполнения задания</w:t>
      </w:r>
    </w:p>
    <w:p w:rsidR="00A72964" w:rsidRPr="00901407" w:rsidRDefault="00A72964" w:rsidP="008716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01407">
        <w:rPr>
          <w:rFonts w:ascii="Times New Roman" w:hAnsi="Times New Roman" w:cs="Times New Roman"/>
          <w:sz w:val="26"/>
          <w:szCs w:val="28"/>
        </w:rPr>
        <w:t>Для подведения итогов конкурса оценки каждого конкурсанта за все работы суммируются.</w:t>
      </w:r>
    </w:p>
    <w:p w:rsidR="00A72964" w:rsidRPr="00901407" w:rsidRDefault="00A72964" w:rsidP="008716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901407">
        <w:rPr>
          <w:rFonts w:ascii="Times New Roman" w:hAnsi="Times New Roman" w:cs="Times New Roman"/>
          <w:sz w:val="26"/>
          <w:szCs w:val="28"/>
        </w:rPr>
        <w:t>Работа не оценивается в случае, когда:</w:t>
      </w:r>
    </w:p>
    <w:p w:rsidR="00A72964" w:rsidRPr="00901407" w:rsidRDefault="00A72964" w:rsidP="008716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01407">
        <w:rPr>
          <w:rFonts w:ascii="Times New Roman" w:hAnsi="Times New Roman" w:cs="Times New Roman"/>
          <w:sz w:val="26"/>
          <w:szCs w:val="28"/>
        </w:rPr>
        <w:t>- произошло разрушение конкурсной работы;</w:t>
      </w:r>
    </w:p>
    <w:p w:rsidR="00A72964" w:rsidRPr="00901407" w:rsidRDefault="00A72964" w:rsidP="008716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01407">
        <w:rPr>
          <w:rFonts w:ascii="Times New Roman" w:hAnsi="Times New Roman" w:cs="Times New Roman"/>
          <w:sz w:val="26"/>
          <w:szCs w:val="28"/>
        </w:rPr>
        <w:t>- вид работы не соответствует требованию конкурсного задания;</w:t>
      </w:r>
    </w:p>
    <w:p w:rsidR="00A72964" w:rsidRPr="00901407" w:rsidRDefault="00A72964" w:rsidP="008716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01407">
        <w:rPr>
          <w:rFonts w:ascii="Times New Roman" w:hAnsi="Times New Roman" w:cs="Times New Roman"/>
          <w:sz w:val="26"/>
          <w:szCs w:val="28"/>
        </w:rPr>
        <w:t>- конкурсант использует в течение времени выполнения конкурсной работы мобильный телефон, планшет или другие средства связи и т.п.</w:t>
      </w:r>
    </w:p>
    <w:p w:rsidR="00A72964" w:rsidRPr="00901407" w:rsidRDefault="00A72964" w:rsidP="008716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901407">
        <w:rPr>
          <w:rFonts w:ascii="Times New Roman" w:hAnsi="Times New Roman" w:cs="Times New Roman"/>
          <w:sz w:val="26"/>
          <w:szCs w:val="28"/>
        </w:rPr>
        <w:t>Дисквалификация участника в случае:</w:t>
      </w:r>
    </w:p>
    <w:p w:rsidR="00A72964" w:rsidRPr="00901407" w:rsidRDefault="00A72964" w:rsidP="008716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01407">
        <w:rPr>
          <w:rFonts w:ascii="Times New Roman" w:hAnsi="Times New Roman" w:cs="Times New Roman"/>
          <w:sz w:val="26"/>
          <w:szCs w:val="28"/>
        </w:rPr>
        <w:t>- обсуждения конкурсантом, или лицами, действующими в интересах конкурсанта, итогов конкурса с членами жюри до момента награждения и т.п.</w:t>
      </w:r>
    </w:p>
    <w:p w:rsidR="00C80621" w:rsidRDefault="00C80621" w:rsidP="00A7296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42752" w:rsidRPr="0062141B" w:rsidRDefault="00342752" w:rsidP="003427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6BE">
        <w:rPr>
          <w:rFonts w:ascii="Times New Roman" w:eastAsia="Calibri" w:hAnsi="Times New Roman" w:cs="Times New Roman"/>
          <w:b/>
          <w:sz w:val="28"/>
          <w:szCs w:val="28"/>
        </w:rPr>
        <w:t>Объективные критерии</w:t>
      </w:r>
      <w:r w:rsidRPr="00621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752" w:rsidRPr="0062141B" w:rsidRDefault="00342752" w:rsidP="00342752">
      <w:pPr>
        <w:kinsoku w:val="0"/>
        <w:overflowPunct w:val="0"/>
        <w:autoSpaceDE w:val="0"/>
        <w:autoSpaceDN w:val="0"/>
        <w:adjustRightInd w:val="0"/>
        <w:spacing w:before="1" w:after="0" w:line="1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6"/>
        <w:gridCol w:w="2136"/>
      </w:tblGrid>
      <w:tr w:rsidR="00342752" w:rsidRPr="0062141B" w:rsidTr="001F5757">
        <w:trPr>
          <w:trHeight w:hRule="exact" w:val="835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44" w:right="171" w:hanging="4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</w:t>
            </w:r>
            <w:r w:rsidRPr="0062141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62141B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</w:t>
            </w: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ляемые б</w:t>
            </w:r>
            <w:r w:rsidRPr="0062141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ллы</w:t>
            </w:r>
          </w:p>
        </w:tc>
      </w:tr>
      <w:tr w:rsidR="00342752" w:rsidRPr="0062141B" w:rsidTr="001F5757">
        <w:trPr>
          <w:trHeight w:hRule="exact" w:val="597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342752" w:rsidRDefault="00342752" w:rsidP="0034275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hAnsi="Times New Roman" w:cs="Times New Roman"/>
              </w:rPr>
              <w:t>Технология укладки природного камня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342752" w:rsidRDefault="00342752" w:rsidP="00342752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872" w:right="8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2752" w:rsidRPr="0062141B" w:rsidTr="001F5757">
        <w:trPr>
          <w:trHeight w:hRule="exact" w:val="597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342752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hAnsi="Times New Roman" w:cs="Times New Roman"/>
                <w:bCs/>
              </w:rPr>
              <w:t>Технология посадки растений и качество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342752" w:rsidRDefault="00342752" w:rsidP="00342752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872" w:right="8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2752" w:rsidRPr="0062141B" w:rsidTr="001F5757">
        <w:trPr>
          <w:trHeight w:hRule="exact" w:val="576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342752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hAnsi="Times New Roman" w:cs="Times New Roman"/>
                <w:bCs/>
              </w:rPr>
              <w:t>Устройство отсыпки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342752" w:rsidRDefault="00342752" w:rsidP="00342752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752" w:right="7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2752" w:rsidRPr="0062141B" w:rsidTr="001F5757">
        <w:trPr>
          <w:trHeight w:val="663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752" w:rsidRPr="00342752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hAnsi="Times New Roman" w:cs="Times New Roman"/>
              </w:rPr>
              <w:t>Общее впечатление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752" w:rsidRPr="0062141B" w:rsidRDefault="008716BE" w:rsidP="008716BE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right="129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342752" w:rsidRPr="0062141B" w:rsidTr="001F5757">
        <w:trPr>
          <w:trHeight w:hRule="exact" w:val="484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right="8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        60  </w:t>
            </w:r>
          </w:p>
        </w:tc>
      </w:tr>
    </w:tbl>
    <w:p w:rsidR="00342752" w:rsidRDefault="00342752" w:rsidP="003427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6BE">
        <w:rPr>
          <w:rFonts w:ascii="Times New Roman" w:eastAsia="Calibri" w:hAnsi="Times New Roman" w:cs="Times New Roman"/>
          <w:b/>
          <w:sz w:val="28"/>
          <w:szCs w:val="28"/>
        </w:rPr>
        <w:t>Субъективные критерии</w:t>
      </w:r>
      <w:r w:rsidRPr="00621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6BE" w:rsidRPr="0062141B" w:rsidRDefault="008716BE" w:rsidP="003427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752" w:rsidRPr="0062141B" w:rsidRDefault="00342752" w:rsidP="00342752">
      <w:pPr>
        <w:kinsoku w:val="0"/>
        <w:overflowPunct w:val="0"/>
        <w:autoSpaceDE w:val="0"/>
        <w:autoSpaceDN w:val="0"/>
        <w:adjustRightInd w:val="0"/>
        <w:spacing w:before="1" w:after="0" w:line="1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01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3"/>
        <w:gridCol w:w="2108"/>
      </w:tblGrid>
      <w:tr w:rsidR="00342752" w:rsidRPr="0062141B" w:rsidTr="008716BE">
        <w:trPr>
          <w:trHeight w:hRule="exact" w:val="668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2752" w:rsidRPr="0062141B" w:rsidRDefault="00342752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44" w:right="171" w:hanging="4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</w:t>
            </w:r>
            <w:r w:rsidRPr="0062141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62141B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</w:t>
            </w: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ляемые б</w:t>
            </w:r>
            <w:r w:rsidRPr="0062141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ллы</w:t>
            </w:r>
          </w:p>
        </w:tc>
      </w:tr>
      <w:tr w:rsidR="00342752" w:rsidRPr="0062141B" w:rsidTr="008716BE">
        <w:trPr>
          <w:trHeight w:hRule="exact" w:val="449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C2051F" w:rsidRDefault="00C2051F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51F">
              <w:rPr>
                <w:rFonts w:ascii="Times New Roman" w:hAnsi="Times New Roman" w:cs="Times New Roman"/>
                <w:bCs/>
              </w:rPr>
              <w:t>Процесс работы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62141B" w:rsidRDefault="00C2051F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872" w:right="8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42752" w:rsidRPr="0062141B" w:rsidTr="008716BE">
        <w:trPr>
          <w:trHeight w:hRule="exact" w:val="461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C2051F" w:rsidRDefault="00C2051F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51F">
              <w:rPr>
                <w:rFonts w:ascii="Times New Roman" w:hAnsi="Times New Roman" w:cs="Times New Roman"/>
                <w:bCs/>
              </w:rPr>
              <w:t>Технология посадки растений и качество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2" w:rsidRPr="0062141B" w:rsidRDefault="00C2051F" w:rsidP="00BE1494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752" w:right="7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2051F" w:rsidRPr="0062141B" w:rsidTr="008716BE">
        <w:trPr>
          <w:trHeight w:hRule="exact" w:val="461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1F" w:rsidRPr="00342752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hAnsi="Times New Roman" w:cs="Times New Roman"/>
                <w:bCs/>
              </w:rPr>
              <w:t>Устройство отсыпки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1F" w:rsidRPr="0062141B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752" w:right="7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2051F" w:rsidRPr="0062141B" w:rsidTr="008716BE">
        <w:trPr>
          <w:trHeight w:hRule="exact" w:val="465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51F" w:rsidRPr="00342752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752">
              <w:rPr>
                <w:rFonts w:ascii="Times New Roman" w:hAnsi="Times New Roman" w:cs="Times New Roman"/>
              </w:rPr>
              <w:t>Общее впечатление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51F" w:rsidRPr="0062141B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752" w:right="7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2051F" w:rsidRPr="0062141B" w:rsidTr="008716BE">
        <w:trPr>
          <w:trHeight w:val="35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2051F" w:rsidRPr="0062141B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2051F" w:rsidRPr="0062141B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left="752" w:right="755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  40  </w:t>
            </w:r>
          </w:p>
        </w:tc>
      </w:tr>
      <w:tr w:rsidR="00C2051F" w:rsidRPr="0062141B" w:rsidTr="008716BE">
        <w:trPr>
          <w:trHeight w:hRule="exact" w:val="387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2051F" w:rsidRPr="0062141B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2051F" w:rsidRPr="0062141B" w:rsidRDefault="00C2051F" w:rsidP="00C2051F">
            <w:pPr>
              <w:kinsoku w:val="0"/>
              <w:overflowPunct w:val="0"/>
              <w:autoSpaceDE w:val="0"/>
              <w:autoSpaceDN w:val="0"/>
              <w:adjustRightInd w:val="0"/>
              <w:spacing w:after="0" w:line="366" w:lineRule="exact"/>
              <w:ind w:right="8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41B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       </w:t>
            </w:r>
            <w:r w:rsidR="008716BE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   </w:t>
            </w:r>
            <w:r w:rsidRPr="0062141B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100</w:t>
            </w:r>
          </w:p>
        </w:tc>
      </w:tr>
    </w:tbl>
    <w:p w:rsidR="00342752" w:rsidRDefault="00342752" w:rsidP="00A7296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80621" w:rsidRPr="00901407" w:rsidRDefault="00C80621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8716BE" w:rsidRDefault="001F5757" w:rsidP="008716B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2964"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3.Перечень используемого оборудования, инструментов и расходных материалов. </w:t>
      </w:r>
    </w:p>
    <w:p w:rsidR="00A72964" w:rsidRPr="00901407" w:rsidRDefault="00A72964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901407" w:rsidRDefault="00A72964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Школьники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4672"/>
        <w:gridCol w:w="992"/>
        <w:gridCol w:w="845"/>
      </w:tblGrid>
      <w:tr w:rsidR="00A72964" w:rsidRPr="00901407" w:rsidTr="00E01E52">
        <w:tc>
          <w:tcPr>
            <w:tcW w:w="9345" w:type="dxa"/>
            <w:gridSpan w:val="5"/>
            <w:shd w:val="clear" w:color="auto" w:fill="auto"/>
          </w:tcPr>
          <w:p w:rsidR="00A72964" w:rsidRPr="002067DA" w:rsidRDefault="00A72964" w:rsidP="00A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A72964" w:rsidRPr="00901407" w:rsidTr="00E01E52">
        <w:tc>
          <w:tcPr>
            <w:tcW w:w="9345" w:type="dxa"/>
            <w:gridSpan w:val="5"/>
            <w:shd w:val="clear" w:color="auto" w:fill="auto"/>
          </w:tcPr>
          <w:p w:rsidR="00A72964" w:rsidRPr="002067DA" w:rsidRDefault="00A72964" w:rsidP="00A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инструменты, ПО, мебель</w:t>
            </w:r>
          </w:p>
        </w:tc>
      </w:tr>
      <w:tr w:rsidR="00A72964" w:rsidRPr="00901407" w:rsidTr="00334707">
        <w:tc>
          <w:tcPr>
            <w:tcW w:w="710" w:type="dxa"/>
            <w:shd w:val="clear" w:color="auto" w:fill="auto"/>
          </w:tcPr>
          <w:p w:rsidR="00A72964" w:rsidRPr="002067DA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A72964" w:rsidRPr="002067DA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shd w:val="clear" w:color="auto" w:fill="auto"/>
          </w:tcPr>
          <w:p w:rsidR="00A72964" w:rsidRPr="002067DA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тех. характеристики оборудования, инструментов и </w:t>
            </w: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:rsidR="00A72964" w:rsidRPr="002067DA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45" w:type="dxa"/>
            <w:shd w:val="clear" w:color="auto" w:fill="auto"/>
          </w:tcPr>
          <w:p w:rsidR="00A72964" w:rsidRPr="002067DA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дамская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http://www.ozon.ru/context/detail/id/25672075/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садовый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https://www.ozon.ru/context/detail/id/4709120/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Грабли витые, 10 зубьев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http://www.uni-tool.ru/sad_grabli_sadovie.php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универсальная с ручкой 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https://tiu.ru/p174702906-schetka-universalnaya-chernaya.html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Терка полиуретановые 140*230 мм (использовать как ручную утрамбовку)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4C36FC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901407" w:rsidRPr="002067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https://www.newe.ru/catalog/cat511.shtml 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Рулетка, 3 м.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металлических колышков- фиксаторов, 18 см, 15 шт.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4C36FC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901407" w:rsidRPr="002067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https://tiu.ru/p274611288-nabor-metallicheskih-kolyshek.html 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52" w:rsidRPr="002067DA" w:rsidRDefault="00E01E52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52" w:rsidRPr="002067DA" w:rsidRDefault="00E01E52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 универсальные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Савок + веник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Лейка , 5 литров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Корзина для мусора, 60 л.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Ведро </w:t>
            </w: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пластиковое, 10 л.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1,5м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1м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706" w:rsidRPr="00901407" w:rsidTr="00343706">
        <w:trPr>
          <w:trHeight w:val="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06" w:rsidRPr="002067DA" w:rsidRDefault="00343706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706" w:rsidRPr="002067DA" w:rsidRDefault="00343706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</w:tcPr>
          <w:p w:rsidR="00343706" w:rsidRPr="002067DA" w:rsidRDefault="00343706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3706" w:rsidRPr="002067DA" w:rsidRDefault="00343706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43706" w:rsidRPr="002067DA" w:rsidRDefault="00343706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706" w:rsidRPr="00901407" w:rsidTr="00343706">
        <w:trPr>
          <w:trHeight w:val="3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06" w:rsidRPr="002067DA" w:rsidRDefault="00343706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3706" w:rsidRPr="002067DA" w:rsidRDefault="00343706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3706" w:rsidRPr="002067DA" w:rsidRDefault="00343706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3706" w:rsidRPr="002067DA" w:rsidRDefault="00343706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43706" w:rsidRPr="002067DA" w:rsidRDefault="00343706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0,5м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407" w:rsidRPr="00901407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7" w:rsidRPr="002067DA" w:rsidRDefault="00901407" w:rsidP="009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Киянка</w:t>
            </w:r>
            <w:r w:rsidR="00765384"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450 гр.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067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01407" w:rsidRPr="002067DA" w:rsidRDefault="00901407" w:rsidP="0090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5384" w:rsidRPr="00901407" w:rsidTr="00343706">
        <w:tc>
          <w:tcPr>
            <w:tcW w:w="710" w:type="dxa"/>
            <w:shd w:val="clear" w:color="auto" w:fill="auto"/>
          </w:tcPr>
          <w:p w:rsidR="00765384" w:rsidRPr="002067DA" w:rsidRDefault="00765384" w:rsidP="007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384" w:rsidRPr="002067DA" w:rsidRDefault="00765384" w:rsidP="00765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0,5 м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5384" w:rsidRPr="002067DA" w:rsidRDefault="00765384" w:rsidP="0076538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5384" w:rsidRPr="002067DA" w:rsidRDefault="00765384" w:rsidP="00765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65384" w:rsidRPr="002067DA" w:rsidRDefault="00765384" w:rsidP="00765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710" w:type="dxa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D2" w:rsidRPr="002067DA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2067DA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2067DA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2067DA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E01E52">
        <w:tc>
          <w:tcPr>
            <w:tcW w:w="9345" w:type="dxa"/>
            <w:gridSpan w:val="5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 НА 1 УЧАСТНИКА</w:t>
            </w:r>
          </w:p>
        </w:tc>
      </w:tr>
      <w:tr w:rsidR="00AF0DD2" w:rsidRPr="00901407" w:rsidTr="00E01E52">
        <w:tc>
          <w:tcPr>
            <w:tcW w:w="9345" w:type="dxa"/>
            <w:gridSpan w:val="5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AF0DD2" w:rsidRPr="00901407" w:rsidTr="00334707">
        <w:tc>
          <w:tcPr>
            <w:tcW w:w="710" w:type="dxa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45" w:type="dxa"/>
            <w:shd w:val="clear" w:color="auto" w:fill="auto"/>
          </w:tcPr>
          <w:p w:rsidR="00AF0DD2" w:rsidRPr="002067DA" w:rsidRDefault="00AF0DD2" w:rsidP="00A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BF4E83" w:rsidRPr="00901407" w:rsidTr="00343706">
        <w:tc>
          <w:tcPr>
            <w:tcW w:w="710" w:type="dxa"/>
            <w:shd w:val="clear" w:color="auto" w:fill="auto"/>
          </w:tcPr>
          <w:p w:rsidR="00BF4E83" w:rsidRPr="00901407" w:rsidRDefault="00D04F7E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E83" w:rsidRPr="00901407" w:rsidRDefault="00BF4E83" w:rsidP="00BF4E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деревянная струганая 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901407" w:rsidRDefault="00BF4E83" w:rsidP="00BF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25*100*3000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901407" w:rsidRDefault="00BF4E83" w:rsidP="00BF4E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F4E83" w:rsidRPr="00901407" w:rsidRDefault="00395246" w:rsidP="00BF4E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E83" w:rsidRPr="00765384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83" w:rsidRPr="00765384" w:rsidRDefault="00D04F7E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E83" w:rsidRPr="00765384" w:rsidRDefault="00BF4E83" w:rsidP="00BF4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Декоративная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коричневая</w:t>
            </w: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2- 4 см, 50 л.  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765384" w:rsidRDefault="004C36FC" w:rsidP="00BF4E8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F4E83" w:rsidRPr="00765384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83" w:rsidRPr="00765384" w:rsidRDefault="00D04F7E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E83" w:rsidRPr="00765384" w:rsidRDefault="00BF4E83" w:rsidP="00BF4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Геотекстиль</w:t>
            </w:r>
            <w:proofErr w:type="spellEnd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черный плотность (70 – 100  г / кв. м)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765384" w:rsidRDefault="004C36FC" w:rsidP="00BF4E8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F4E83" w:rsidRPr="007653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https://www.isolux.ru/geotekstil-tkaniy-ekospan-geo-sadoviy.html  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4E83" w:rsidRPr="00765384" w:rsidRDefault="00395246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F4E83" w:rsidRPr="00765384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83" w:rsidRPr="00765384" w:rsidRDefault="00D04F7E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E83" w:rsidRPr="00765384" w:rsidRDefault="00BF4E83" w:rsidP="00BF4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Шпагат джутовый 1200 текс (длина 150 м, 0.2 кг в бобине)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765384" w:rsidRDefault="004C36FC" w:rsidP="00BF4E8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F4E83" w:rsidRPr="007653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https://www.komus.ru/katalog/khozyajstvennye-tovary/vse-dlya-upakovki/shpagaty/shpagat-dzhutovyj-1200-teks-dlina-150-m-0-2-kg-v-bobine-/p/25624/ 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F4E83" w:rsidRPr="00765384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83" w:rsidRPr="00765384" w:rsidRDefault="00D04F7E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E83" w:rsidRPr="00765384" w:rsidRDefault="00BF4E83" w:rsidP="00BF4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Каланхоэ</w:t>
            </w:r>
            <w:proofErr w:type="spellEnd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d=5-7 см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765384" w:rsidRDefault="00BF4E83" w:rsidP="00BF4E8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765384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F4E83" w:rsidRPr="00765384" w:rsidTr="003437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83" w:rsidRPr="00765384" w:rsidRDefault="00D04F7E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E83" w:rsidRPr="00765384" w:rsidRDefault="00BF4E83" w:rsidP="00BF4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Хлорофитум, d=10-15 см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765384" w:rsidRDefault="004C36FC" w:rsidP="00BF4E8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F4E83" w:rsidRPr="007653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https://leroymerlin.ru/product/hlorofitum-comosum-variegat-hang-12h40-sm-15745371/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F4E83" w:rsidRPr="00901407" w:rsidTr="00343706">
        <w:tc>
          <w:tcPr>
            <w:tcW w:w="710" w:type="dxa"/>
            <w:shd w:val="clear" w:color="auto" w:fill="auto"/>
          </w:tcPr>
          <w:p w:rsidR="00BF4E83" w:rsidRPr="00901407" w:rsidRDefault="00D04F7E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E83" w:rsidRPr="00901407" w:rsidRDefault="00BF4E83" w:rsidP="00BF4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color w:val="000000"/>
                <w:sz w:val="20"/>
                <w:szCs w:val="20"/>
              </w:rPr>
              <w:t>Цикломен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d=10-15 см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E83" w:rsidRPr="00901407" w:rsidRDefault="00BF4E83" w:rsidP="00BF4E8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4E83" w:rsidRPr="00765384" w:rsidRDefault="00BF4E83" w:rsidP="00BF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F4E83" w:rsidRPr="00901407" w:rsidTr="00334707">
        <w:tc>
          <w:tcPr>
            <w:tcW w:w="710" w:type="dxa"/>
            <w:shd w:val="clear" w:color="auto" w:fill="auto"/>
          </w:tcPr>
          <w:p w:rsidR="00BF4E83" w:rsidRPr="00901407" w:rsidRDefault="00BF4E83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F4E83" w:rsidRPr="00901407" w:rsidRDefault="00BF4E83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72" w:type="dxa"/>
            <w:shd w:val="clear" w:color="auto" w:fill="auto"/>
          </w:tcPr>
          <w:p w:rsidR="00BF4E83" w:rsidRPr="00901407" w:rsidRDefault="00BF4E83" w:rsidP="00B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4E83" w:rsidRPr="00901407" w:rsidRDefault="00BF4E83" w:rsidP="00B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F4E83" w:rsidRPr="00901407" w:rsidRDefault="00BF4E83" w:rsidP="00BF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72964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F7E" w:rsidRDefault="00D04F7E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385"/>
        <w:gridCol w:w="1080"/>
        <w:gridCol w:w="3848"/>
        <w:gridCol w:w="292"/>
        <w:gridCol w:w="720"/>
        <w:gridCol w:w="174"/>
        <w:gridCol w:w="649"/>
      </w:tblGrid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Рулетка,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901407">
              <w:rPr>
                <w:rFonts w:ascii="Times New Roman" w:hAnsi="Times New Roman" w:cs="Times New Roman"/>
              </w:rPr>
              <w:t>м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>https://abakan.regmarkets.ru/product/1bf8bdaca63d42e26c113f44b0437908/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rPr>
          <w:trHeight w:val="423"/>
        </w:trPr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Мел для разметки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>http://mel-market.ru/shop/--</w:t>
            </w:r>
            <w:proofErr w:type="spellStart"/>
            <w:r w:rsidRPr="00901407">
              <w:rPr>
                <w:rFonts w:ascii="Times New Roman" w:hAnsi="Times New Roman" w:cs="Times New Roman"/>
                <w:color w:val="000000"/>
              </w:rPr>
              <w:t>mel-orenburgskiy-pilenyy</w:t>
            </w:r>
            <w:proofErr w:type="spellEnd"/>
            <w:r w:rsidRPr="00901407">
              <w:rPr>
                <w:rFonts w:ascii="Times New Roman" w:hAnsi="Times New Roman" w:cs="Times New Roman"/>
                <w:color w:val="000000"/>
              </w:rPr>
              <w:t>/--mel-orenburgskiy-50gr/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Секатор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http://md19.ru/lopaty-instrumenty/2776-kontaktnyj-sekator-singlestep-p25-111250.html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pStyle w:val="a3"/>
              <w:widowControl w:val="0"/>
              <w:spacing w:after="0" w:line="240" w:lineRule="auto"/>
              <w:ind w:left="-63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901407">
              <w:rPr>
                <w:rFonts w:ascii="Times New Roman" w:hAnsi="Times New Roman" w:cs="Times New Roman"/>
                <w:kern w:val="2"/>
                <w:lang w:eastAsia="zh-CN"/>
              </w:rPr>
              <w:t>Спец одежда (</w:t>
            </w:r>
            <w:proofErr w:type="spellStart"/>
            <w:r w:rsidRPr="00901407">
              <w:rPr>
                <w:rFonts w:ascii="Times New Roman" w:hAnsi="Times New Roman" w:cs="Times New Roman"/>
                <w:kern w:val="2"/>
                <w:lang w:eastAsia="zh-CN"/>
              </w:rPr>
              <w:t>комбинизон</w:t>
            </w:r>
            <w:proofErr w:type="spellEnd"/>
            <w:r w:rsidRPr="00901407">
              <w:rPr>
                <w:rFonts w:ascii="Times New Roman" w:hAnsi="Times New Roman" w:cs="Times New Roman"/>
                <w:kern w:val="2"/>
                <w:lang w:eastAsia="zh-CN"/>
              </w:rPr>
              <w:t xml:space="preserve">, куртка, брюки, головной убор) 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https://www.ursus.ru/catalogue/kostyumy_rabochie/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pStyle w:val="a3"/>
              <w:widowControl w:val="0"/>
              <w:spacing w:after="0" w:line="240" w:lineRule="auto"/>
              <w:ind w:left="-63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901407">
              <w:rPr>
                <w:rFonts w:ascii="Times New Roman" w:hAnsi="Times New Roman" w:cs="Times New Roman"/>
                <w:kern w:val="2"/>
                <w:lang w:eastAsia="zh-CN"/>
              </w:rPr>
              <w:t>Перчатки для садовника</w:t>
            </w:r>
          </w:p>
          <w:p w:rsidR="00D014CD" w:rsidRPr="00901407" w:rsidRDefault="00D014CD" w:rsidP="005D10D8">
            <w:pPr>
              <w:pStyle w:val="a3"/>
              <w:widowControl w:val="0"/>
              <w:spacing w:after="0" w:line="240" w:lineRule="auto"/>
              <w:ind w:left="-63" w:right="515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https://www.constagarden.ru/catalog/percatki-sadovye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укаковка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pStyle w:val="a3"/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Спец обувь (200 Дж)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https://www.ursus.ru/catalogue/kostyumy_rabochie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pStyle w:val="a3"/>
              <w:ind w:left="-63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Защитные очки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http://24-spec.ru/magazin/folder/otkrytyye/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/>
                <w:bCs/>
                <w:color w:val="000000"/>
              </w:rPr>
              <w:t>РАСХОДНЫЕ МАТЕРИАЛЫ И ОБОРУДОВАНИЕ, ЗАПРЕЩЕННЫЕ НА ПЛОЩАДКЕ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Мобильный телефон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любое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Планшет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любое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Средства связи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любое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Источники информации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любое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01407">
              <w:rPr>
                <w:rFonts w:ascii="Times New Roman" w:hAnsi="Times New Roman" w:cs="Times New Roman"/>
                <w:b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14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01407">
              <w:rPr>
                <w:rFonts w:ascii="Times New Roman" w:hAnsi="Times New Roman" w:cs="Times New Roman"/>
                <w:b/>
                <w:lang w:eastAsia="ru-RU"/>
              </w:rPr>
              <w:t>НА 1-ГО ЭКСПЕРТА (КОНКУРСНАЯ ПЛОЩАДКА)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Перечень оборудования и мебель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140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1407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94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</w:rPr>
              <w:t>Офисный стол СТ-3 120/60/75,4 см</w:t>
            </w:r>
          </w:p>
        </w:tc>
        <w:tc>
          <w:tcPr>
            <w:tcW w:w="4140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http://meb-biz.ru/catalog/a_series_of_optima_light/Stol_ofisnyy_120_60_75_4/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4140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http://meb-biz.ru/catalog/office_chairs/chair_from_cloth_grey_tc_2/</w:t>
            </w:r>
          </w:p>
        </w:tc>
        <w:tc>
          <w:tcPr>
            <w:tcW w:w="894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343706">
        <w:trPr>
          <w:trHeight w:val="644"/>
        </w:trPr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4CD" w:rsidRPr="00395246" w:rsidRDefault="00D014CD" w:rsidP="005D10D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95246">
              <w:rPr>
                <w:rFonts w:ascii="Times New Roman" w:hAnsi="Times New Roman" w:cs="Times New Roman"/>
                <w:color w:val="000000"/>
                <w:szCs w:val="20"/>
              </w:rPr>
              <w:t xml:space="preserve">Папка-планшет с крышкой </w:t>
            </w:r>
            <w:proofErr w:type="spellStart"/>
            <w:r w:rsidRPr="00395246">
              <w:rPr>
                <w:rFonts w:ascii="Times New Roman" w:hAnsi="Times New Roman" w:cs="Times New Roman"/>
                <w:color w:val="000000"/>
                <w:szCs w:val="20"/>
              </w:rPr>
              <w:t>Комус</w:t>
            </w:r>
            <w:proofErr w:type="spellEnd"/>
            <w:r w:rsidRPr="00395246">
              <w:rPr>
                <w:rFonts w:ascii="Times New Roman" w:hAnsi="Times New Roman" w:cs="Times New Roman"/>
                <w:color w:val="000000"/>
                <w:szCs w:val="20"/>
              </w:rPr>
              <w:t xml:space="preserve"> пластиковая черная (1.5 мм)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4CD" w:rsidRDefault="004C36FC" w:rsidP="005D10D8">
            <w:pPr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D014CD">
                <w:rPr>
                  <w:rStyle w:val="a6"/>
                  <w:sz w:val="20"/>
                  <w:szCs w:val="20"/>
                </w:rPr>
                <w:t xml:space="preserve">https://www.komus.ru/katalog/papki-i-sistemy-arkhivatsii/planshety/papka-planshet-s-kryshkoj-komus-plastikovaya-chernaya-1-5-mm-/p/166840/ </w:t>
              </w:r>
            </w:hyperlink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4CD" w:rsidRDefault="00D014CD" w:rsidP="005D10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014CD" w:rsidRDefault="00D014CD" w:rsidP="005D1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Набор шариковых ручек, 3 цвета</w:t>
            </w:r>
          </w:p>
        </w:tc>
        <w:tc>
          <w:tcPr>
            <w:tcW w:w="4140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http://my-shop.ru/shop/products/1693976.html</w:t>
            </w:r>
          </w:p>
        </w:tc>
        <w:tc>
          <w:tcPr>
            <w:tcW w:w="894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Вода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бутылированная</w:t>
            </w:r>
            <w:proofErr w:type="spellEnd"/>
          </w:p>
        </w:tc>
        <w:tc>
          <w:tcPr>
            <w:tcW w:w="4140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01407">
              <w:rPr>
                <w:rFonts w:ascii="Times New Roman" w:hAnsi="Times New Roman" w:cs="Times New Roman"/>
                <w:b/>
                <w:lang w:eastAsia="ru-RU"/>
              </w:rPr>
              <w:t>ОБЩАЯ ИНФРАСТРУКТУРА КОНКУРСНОЙ ПЛОЩАДКИ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Перечень оборудование, инструментов, средств индивидуальной защиты и т.п.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</w:rPr>
              <w:t>Огнетушитель углекислотный ОУ-1</w:t>
            </w:r>
          </w:p>
        </w:tc>
        <w:tc>
          <w:tcPr>
            <w:tcW w:w="3848" w:type="dxa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="00D014CD" w:rsidRPr="00901407">
                <w:rPr>
                  <w:rStyle w:val="a6"/>
                  <w:rFonts w:ascii="Times New Roman" w:hAnsi="Times New Roman" w:cs="Times New Roman"/>
                  <w:color w:val="auto"/>
                </w:rPr>
                <w:t>https://abakan.tiu.ru/p182376112-ognetushitel-uglekislotnyj;all.html</w:t>
              </w:r>
            </w:hyperlink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</w:rPr>
              <w:t xml:space="preserve">Набор первой медицинской </w:t>
            </w:r>
            <w:r w:rsidRPr="00901407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lastRenderedPageBreak/>
              <w:t>https://abakan.regmarkets.ru/product/179</w:t>
            </w:r>
            <w:r w:rsidRPr="00901407">
              <w:rPr>
                <w:rFonts w:ascii="Times New Roman" w:hAnsi="Times New Roman" w:cs="Times New Roman"/>
              </w:rPr>
              <w:lastRenderedPageBreak/>
              <w:t xml:space="preserve">6d7d1d270a2a6f6942e38249d4a83/ 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140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http://meb-biz.ru/catalog/office_chairs/chair_from_cloth_grey_tc_2/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465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3848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01407">
              <w:rPr>
                <w:rFonts w:ascii="Times New Roman" w:hAnsi="Times New Roman" w:cs="Times New Roman"/>
                <w:b/>
                <w:lang w:eastAsia="ru-RU"/>
              </w:rPr>
              <w:t>ПЕРЕЧЕНЬ ОБОРУДОВАНИЕ ДЛЯ ЭКСПЕРТОВ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Перечень оборудования, мебель, канцелярия и т.п.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Кол-во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>Ноутбук ASUS N750JK</w:t>
            </w: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https://market.yandex.ru/product/10781899?hid=91013&amp;CAT_ID=432460&amp;gfilter=2136921131%3A8~&amp;gfilter=2142398532%3A-807144164&amp;gfilter=2142398534%3A17~&amp;gfilter=2142398543%3A-1670617603&amp;gfilter=2142398545%3A-1353576042&amp;how=aprice&amp;show-old=1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2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>МФУ</w:t>
            </w:r>
            <w:r w:rsidRPr="00901407">
              <w:rPr>
                <w:rFonts w:ascii="Times New Roman" w:hAnsi="Times New Roman" w:cs="Times New Roman"/>
                <w:color w:val="000000"/>
                <w:lang w:val="en-US"/>
              </w:rPr>
              <w:t xml:space="preserve"> Xerox WorkCentre 5021 5021V_B</w:t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1407">
              <w:rPr>
                <w:rFonts w:ascii="Times New Roman" w:hAnsi="Times New Roman" w:cs="Times New Roman"/>
                <w:lang w:val="en-US"/>
              </w:rPr>
              <w:t>http://laptop.ru/desktop/xerox/86554/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 xml:space="preserve">Бумага Снегурочка (А4, 80 г/кв.м, белизна 146% CIE, 500 листов) </w:t>
            </w: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http://www.komus.ru/product/17623/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Набор шариковых ручек, 3 цвета</w:t>
            </w:r>
          </w:p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http://my-shop.ru/shop/products/1693976.html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 xml:space="preserve">Стаканы 0,2л одноразовые (100шт) </w:t>
            </w: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http://akwaservis.ru/goods/Stakany-0-2l-odnorazovye?mod_id=69077263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Вода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бутылированная</w:t>
            </w:r>
            <w:proofErr w:type="spellEnd"/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 xml:space="preserve">Сетевой фильтр </w:t>
            </w:r>
            <w:proofErr w:type="spellStart"/>
            <w:r w:rsidRPr="00901407">
              <w:rPr>
                <w:rFonts w:ascii="Times New Roman" w:hAnsi="Times New Roman" w:cs="Times New Roman"/>
                <w:color w:val="000000"/>
              </w:rPr>
              <w:t>Pilot</w:t>
            </w:r>
            <w:proofErr w:type="spellEnd"/>
            <w:r w:rsidRPr="00901407">
              <w:rPr>
                <w:rFonts w:ascii="Times New Roman" w:hAnsi="Times New Roman" w:cs="Times New Roman"/>
                <w:color w:val="000000"/>
              </w:rPr>
              <w:t xml:space="preserve"> GL 3m</w:t>
            </w: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http://www.e-katalog.ru/PILOT-GL-3M.htm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1407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901407">
              <w:rPr>
                <w:rFonts w:ascii="Times New Roman" w:hAnsi="Times New Roman" w:cs="Times New Roman"/>
              </w:rPr>
              <w:t xml:space="preserve"> KW-TRIO 5103pink, ручной</w:t>
            </w: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http://www.citilink.ru/catalog/furniture/office_supplies/staplers/</w:t>
              </w:r>
            </w:hyperlink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5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>Часы настенные</w:t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http://inrium.ru/clock/300--karlsson-vintage-grey.html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1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1407">
              <w:rPr>
                <w:rFonts w:ascii="Times New Roman" w:hAnsi="Times New Roman" w:cs="Times New Roman"/>
                <w:b/>
                <w:lang w:eastAsia="ru-RU"/>
              </w:rPr>
              <w:t>КОМНАТА УЧАСТНИКОВ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Перечень оборудования, мебель, канцелярия и т.п.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>Часы настенные</w:t>
            </w:r>
          </w:p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http://inrium.ru/clock/300--karlsson-vintage-grey.html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Набор шариковых ручек, 3 цвета</w:t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http://my-shop.ru/shop/products/1693976.html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 xml:space="preserve">Бумага Снегурочка (А4, 80 г/кв.м, белизна 146% CIE, 500 листов) </w:t>
            </w: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http://www.komus.ru/product/17623/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>Стаканы 0,2л одноразовые (100шт)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http://akwaservis.ru/goods/Stakany-0-2l-odnorazovye?mod_id=69077263</w:t>
              </w:r>
            </w:hyperlink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1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407">
              <w:rPr>
                <w:rFonts w:ascii="Times New Roman" w:hAnsi="Times New Roman" w:cs="Times New Roman"/>
                <w:color w:val="000000"/>
              </w:rPr>
              <w:t xml:space="preserve">Вода </w:t>
            </w:r>
            <w:proofErr w:type="spellStart"/>
            <w:r w:rsidRPr="00901407">
              <w:rPr>
                <w:rFonts w:ascii="Times New Roman" w:hAnsi="Times New Roman" w:cs="Times New Roman"/>
                <w:color w:val="000000"/>
              </w:rPr>
              <w:t>бутылированная</w:t>
            </w:r>
            <w:proofErr w:type="spellEnd"/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5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Офисный стол СТ-3 120/60/75,4 см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http://meb-biz.ru/catalog/a_series_of_optima_light/Stol_ofisnyy_120_60_75_4/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http://meb-biz.ru/catalog/office_chairs/chair_from_cloth_grey_tc_2/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140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Контейнер  для мусора 10 литров</w:t>
            </w:r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8" w:type="dxa"/>
            <w:gridSpan w:val="2"/>
          </w:tcPr>
          <w:p w:rsidR="00D014CD" w:rsidRPr="00901407" w:rsidRDefault="004C36FC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D014CD" w:rsidRPr="00901407">
                <w:rPr>
                  <w:rStyle w:val="a6"/>
                  <w:rFonts w:ascii="Times New Roman" w:hAnsi="Times New Roman" w:cs="Times New Roman"/>
                </w:rPr>
                <w:t>http://korzin.net/index.php?dispatch=products.view&amp;product_id=1028</w:t>
              </w:r>
            </w:hyperlink>
          </w:p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01407">
              <w:rPr>
                <w:rFonts w:ascii="Times New Roman" w:hAnsi="Times New Roman" w:cs="Times New Roman"/>
                <w:b/>
                <w:lang w:eastAsia="ru-RU"/>
              </w:rPr>
              <w:t>ДОПОЛНИТЕЛЬНЫЕ ТРЕБОВАНИЯ/КОММЕНТАРИИ</w:t>
            </w:r>
          </w:p>
        </w:tc>
      </w:tr>
      <w:tr w:rsidR="00D014CD" w:rsidRPr="00901407" w:rsidTr="005D10D8">
        <w:tc>
          <w:tcPr>
            <w:tcW w:w="9643" w:type="dxa"/>
            <w:gridSpan w:val="8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Количество точек питания и их характеристики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r w:rsidRPr="0090140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 xml:space="preserve">Тех. характеристики </w:t>
            </w: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Кулер для воды</w:t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14CD" w:rsidRPr="00901407" w:rsidTr="005D10D8">
        <w:tc>
          <w:tcPr>
            <w:tcW w:w="49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85" w:type="dxa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1407">
              <w:rPr>
                <w:rFonts w:ascii="Times New Roman" w:hAnsi="Times New Roman" w:cs="Times New Roman"/>
                <w:lang w:eastAsia="ru-RU"/>
              </w:rPr>
              <w:t>Электрический чайник в комнате участников</w:t>
            </w:r>
          </w:p>
        </w:tc>
        <w:tc>
          <w:tcPr>
            <w:tcW w:w="4928" w:type="dxa"/>
            <w:gridSpan w:val="2"/>
          </w:tcPr>
          <w:p w:rsidR="00D014CD" w:rsidRPr="00901407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1407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901407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1</w:t>
            </w:r>
          </w:p>
        </w:tc>
      </w:tr>
    </w:tbl>
    <w:p w:rsidR="00D04F7E" w:rsidRDefault="00D04F7E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F7E" w:rsidRPr="00901407" w:rsidRDefault="00D04F7E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901407" w:rsidRDefault="00A72964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Студенты</w:t>
      </w:r>
      <w:r w:rsidR="00A85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354"/>
        <w:gridCol w:w="4816"/>
        <w:gridCol w:w="1415"/>
        <w:gridCol w:w="826"/>
      </w:tblGrid>
      <w:tr w:rsidR="00A72964" w:rsidRPr="00901407" w:rsidTr="00BE1494">
        <w:tc>
          <w:tcPr>
            <w:tcW w:w="9770" w:type="dxa"/>
            <w:gridSpan w:val="5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A72964" w:rsidRPr="00901407" w:rsidTr="00BE1494">
        <w:tc>
          <w:tcPr>
            <w:tcW w:w="9770" w:type="dxa"/>
            <w:gridSpan w:val="5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инструменты, ПО, мебель</w:t>
            </w:r>
          </w:p>
        </w:tc>
      </w:tr>
      <w:tr w:rsidR="00A72964" w:rsidRPr="00901407" w:rsidTr="00BE1494">
        <w:tc>
          <w:tcPr>
            <w:tcW w:w="657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37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тех. характеристики оборудования, инструментов и 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481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96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дамская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http://www.ozon.ru/context/detail/id/25672075/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садовый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https://www.ozon.ru/context/detail/id/4709120/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Грабли витые, 10 зубьев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http://www.uni-tool.ru/sad_grabli_sadovie.php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универсальная с ручкой 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https://tiu.ru/p174702906-schetka-universalnaya-chernaya.html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Терка полиуретановые 140*230 мм (использовать как ручную утрамбовку)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4C36FC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AF0DD2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https://www.newe.ru/catalog/cat511.shtml </w:t>
              </w:r>
            </w:hyperlink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Рулетка, 3 м.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металлических колышков- фиксаторов, 18 см, 15 шт.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4C36FC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AF0DD2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https://tiu.ru/p274611288-nabor-metallicheskih-kolyshek.html </w:t>
              </w:r>
            </w:hyperlink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 универсальные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Савок + веник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Лейка , 5 литров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Корзина для мусора, 60 л.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пластиковое, 10 л.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1,5м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1м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0,5м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Киянка, 450 гр.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343706">
        <w:tc>
          <w:tcPr>
            <w:tcW w:w="657" w:type="dxa"/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1,5 м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DD2" w:rsidRPr="00901407" w:rsidTr="00BE1494">
        <w:tc>
          <w:tcPr>
            <w:tcW w:w="657" w:type="dxa"/>
            <w:shd w:val="clear" w:color="auto" w:fill="auto"/>
          </w:tcPr>
          <w:p w:rsidR="00AF0DD2" w:rsidRPr="00BE1494" w:rsidRDefault="00AF0DD2" w:rsidP="00AF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4137" w:type="dxa"/>
            <w:shd w:val="clear" w:color="auto" w:fill="auto"/>
          </w:tcPr>
          <w:p w:rsidR="00AF0DD2" w:rsidRPr="00BE1494" w:rsidRDefault="00AF0DD2" w:rsidP="00AF0D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shd w:val="clear" w:color="auto" w:fill="auto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AF0DD2" w:rsidRPr="00BE1494" w:rsidRDefault="00AF0DD2" w:rsidP="00AF0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D04F7E" w:rsidRPr="00BE1494" w:rsidRDefault="00D04F7E" w:rsidP="00D04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 строительный металлический 400х600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shd w:val="clear" w:color="auto" w:fill="auto"/>
          </w:tcPr>
          <w:p w:rsidR="00D04F7E" w:rsidRPr="00BE1494" w:rsidRDefault="00D04F7E" w:rsidP="00D04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D04F7E" w:rsidRPr="00BE1494" w:rsidRDefault="00D04F7E" w:rsidP="00D04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F7E" w:rsidRPr="00901407" w:rsidTr="00BE1494">
        <w:tc>
          <w:tcPr>
            <w:tcW w:w="9770" w:type="dxa"/>
            <w:gridSpan w:val="5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 НА 1 УЧАСТНИКА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81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96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osb</w:t>
            </w:r>
            <w:proofErr w:type="spellEnd"/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мм 1250х2500 мм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сеянный, в мешках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896" w:type="dxa"/>
            <w:shd w:val="clear" w:color="auto" w:fill="auto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камень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896" w:type="dxa"/>
            <w:shd w:val="clear" w:color="auto" w:fill="auto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7E" w:rsidRPr="00BE1494" w:rsidRDefault="00D04F7E" w:rsidP="00D04F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деревянная струганая 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25*100*3000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кора, коричневая 2-4 см, 50 литров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Геотекстиль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 плотность (70 – 100 г / кв. м)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F7E" w:rsidRPr="00BE1494" w:rsidRDefault="00D04F7E" w:rsidP="00D04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Пленка полиэтиленовая техническая 200 мкм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Шпагат джутовый 1200 текс (длина 150 м, 0.2 кг в бобине)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Каланхоэ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d=5-7 см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4F7E" w:rsidRPr="00901407" w:rsidTr="00343706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Туя шаровидная, d=25-30 см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западная, </w:t>
            </w:r>
            <w:r w:rsidRPr="00BE1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h=30-40</w:t>
            </w: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Хлорофитум, d=10-15 см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F7E" w:rsidRPr="00901407" w:rsidTr="00BE1494">
        <w:tc>
          <w:tcPr>
            <w:tcW w:w="65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F7E" w:rsidRPr="00BE1494" w:rsidRDefault="00D04F7E" w:rsidP="00D04F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Цикломен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d=10-15 см</w:t>
            </w:r>
          </w:p>
        </w:tc>
        <w:tc>
          <w:tcPr>
            <w:tcW w:w="4137" w:type="dxa"/>
            <w:shd w:val="clear" w:color="auto" w:fill="auto"/>
          </w:tcPr>
          <w:p w:rsidR="00D04F7E" w:rsidRPr="00BE1494" w:rsidRDefault="00D04F7E" w:rsidP="00D0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4F7E" w:rsidRPr="00BE1494" w:rsidRDefault="00D04F7E" w:rsidP="00D04F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72964" w:rsidRPr="00901407" w:rsidRDefault="00A72964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385"/>
        <w:gridCol w:w="1080"/>
        <w:gridCol w:w="3848"/>
        <w:gridCol w:w="292"/>
        <w:gridCol w:w="720"/>
        <w:gridCol w:w="174"/>
        <w:gridCol w:w="649"/>
      </w:tblGrid>
      <w:tr w:rsidR="00A93840" w:rsidRPr="00901407" w:rsidTr="00395246">
        <w:tc>
          <w:tcPr>
            <w:tcW w:w="9643" w:type="dxa"/>
            <w:gridSpan w:val="8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A93840" w:rsidRPr="00901407" w:rsidTr="00395246">
        <w:tc>
          <w:tcPr>
            <w:tcW w:w="495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gridSpan w:val="2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840" w:rsidRPr="00901407" w:rsidTr="00395246">
        <w:tc>
          <w:tcPr>
            <w:tcW w:w="495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Рулетка,</w:t>
            </w:r>
            <w:r w:rsidR="00D04F7E"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https://abakan.regmarkets.ru/product/1bf8bdaca63d42e26c113f44b0437908/</w:t>
            </w:r>
          </w:p>
        </w:tc>
        <w:tc>
          <w:tcPr>
            <w:tcW w:w="1186" w:type="dxa"/>
            <w:gridSpan w:val="3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3840" w:rsidRPr="00901407" w:rsidTr="00395246">
        <w:trPr>
          <w:trHeight w:val="423"/>
        </w:trPr>
        <w:tc>
          <w:tcPr>
            <w:tcW w:w="495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2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Мел для разметки</w:t>
            </w:r>
          </w:p>
        </w:tc>
        <w:tc>
          <w:tcPr>
            <w:tcW w:w="3848" w:type="dxa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http://mel-market.ru/shop/--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mel-orenburgskiy-pilenyy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/--mel-orenburgskiy-50gr/</w:t>
            </w:r>
          </w:p>
        </w:tc>
        <w:tc>
          <w:tcPr>
            <w:tcW w:w="1186" w:type="dxa"/>
            <w:gridSpan w:val="3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3840" w:rsidRPr="00901407" w:rsidTr="00395246">
        <w:tc>
          <w:tcPr>
            <w:tcW w:w="495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5" w:type="dxa"/>
            <w:gridSpan w:val="2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3848" w:type="dxa"/>
          </w:tcPr>
          <w:p w:rsidR="00A93840" w:rsidRPr="00BE1494" w:rsidRDefault="00A93840" w:rsidP="000C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http://md19.ru/lopaty-instrumenty/2776-kontaktnyj-sekator-singlestep-p25-111250.html</w:t>
            </w:r>
          </w:p>
        </w:tc>
        <w:tc>
          <w:tcPr>
            <w:tcW w:w="1186" w:type="dxa"/>
            <w:gridSpan w:val="3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A93840" w:rsidRPr="00BE1494" w:rsidRDefault="00A93840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D04F7E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pStyle w:val="a3"/>
              <w:widowControl w:val="0"/>
              <w:spacing w:after="0" w:line="240" w:lineRule="auto"/>
              <w:ind w:left="-6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Спец одежда (</w:t>
            </w:r>
            <w:proofErr w:type="spellStart"/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комбинизон</w:t>
            </w:r>
            <w:proofErr w:type="spellEnd"/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куртка, брюки, головной убор) 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https://www.ursus.ru/catalogue/kostyumy_rabochie/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D04F7E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pStyle w:val="a3"/>
              <w:widowControl w:val="0"/>
              <w:spacing w:after="0" w:line="240" w:lineRule="auto"/>
              <w:ind w:left="-6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Перчатки для садовника</w:t>
            </w:r>
          </w:p>
          <w:p w:rsidR="00395246" w:rsidRPr="00BE1494" w:rsidRDefault="00395246" w:rsidP="00395246">
            <w:pPr>
              <w:pStyle w:val="a3"/>
              <w:widowControl w:val="0"/>
              <w:spacing w:after="0" w:line="240" w:lineRule="auto"/>
              <w:ind w:left="-63" w:right="515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https://www.constagarden.ru/catalog/percatki-sadovye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укаковка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D04F7E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pStyle w:val="a3"/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Спец обувь (200 Дж)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https://www.ursus.ru/catalogue/kostyumy_rabochie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D04F7E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http://24-spec.ru/magazin/folder/otkrytyye/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любое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любое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связи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любое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</w:t>
            </w: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ДОПОЛНИТЕЛЬНОЕ ОБОРУДОВАНИЕ, ИНСТРУМЕНТЫ КОТОРОЕ МОЖЕТ ПРИВЕСТИ С СОБОЙ УЧАСТНИК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1-ГО ЭКСПЕРТА (КОНКУРСНАЯ ПЛОЩАДКА)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 и мебель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40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94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Офисный стол СТ-3 120/60/75,4 см</w:t>
            </w:r>
          </w:p>
        </w:tc>
        <w:tc>
          <w:tcPr>
            <w:tcW w:w="4140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http://meb-biz.ru/catalog/a_series_of_optima_light/Stol_ofisnyy_120_60_75_4/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140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http://meb-biz.ru/catalog/office_chairs/chair_from_cloth_grey_tc_2/</w:t>
            </w:r>
          </w:p>
        </w:tc>
        <w:tc>
          <w:tcPr>
            <w:tcW w:w="894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43706">
        <w:trPr>
          <w:trHeight w:val="644"/>
        </w:trPr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246" w:rsidRPr="00BE1494" w:rsidRDefault="00395246" w:rsidP="003952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Папка-планшет с крышкой 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Комус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 черная (1.5 мм)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5246" w:rsidRPr="00BE1494" w:rsidRDefault="004C36FC" w:rsidP="00395246">
            <w:pPr>
              <w:rPr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395246" w:rsidRPr="00BE1494">
                <w:rPr>
                  <w:rStyle w:val="a6"/>
                  <w:sz w:val="24"/>
                  <w:szCs w:val="24"/>
                </w:rPr>
                <w:t xml:space="preserve">https://www.komus.ru/katalog/papki-i-sistemy-arkhivatsii/planshety/papka-planshet-s-kryshkoj-komus-plastikovaya-chernaya-1-5-mm-/p/166840/ </w:t>
              </w:r>
            </w:hyperlink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95246" w:rsidRPr="00BE1494" w:rsidRDefault="00395246" w:rsidP="003952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95246" w:rsidRPr="00BE1494" w:rsidRDefault="00395246" w:rsidP="00395246">
            <w:pPr>
              <w:jc w:val="center"/>
              <w:rPr>
                <w:color w:val="000000"/>
                <w:sz w:val="24"/>
                <w:szCs w:val="24"/>
              </w:rPr>
            </w:pPr>
            <w:r w:rsidRPr="00BE149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ручек, 3 цвета</w:t>
            </w:r>
          </w:p>
        </w:tc>
        <w:tc>
          <w:tcPr>
            <w:tcW w:w="4140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http://my-shop.ru/shop/products/1693976.html</w:t>
            </w:r>
          </w:p>
        </w:tc>
        <w:tc>
          <w:tcPr>
            <w:tcW w:w="894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бутылированная</w:t>
            </w:r>
            <w:proofErr w:type="spellEnd"/>
          </w:p>
        </w:tc>
        <w:tc>
          <w:tcPr>
            <w:tcW w:w="4140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оборудование, инструментов, средств индивидуальной защиты и т.п.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 ОУ-1</w:t>
            </w:r>
          </w:p>
        </w:tc>
        <w:tc>
          <w:tcPr>
            <w:tcW w:w="3848" w:type="dxa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95246" w:rsidRPr="00BE149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https://abakan.tiu.ru/p182376112-ognetushitel-uglekislotnyj;all.html</w:t>
              </w:r>
            </w:hyperlink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https://abakan.regmarkets.ru/product/1796d7d1d270a2a6f6942e38249d4a83/ 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848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http://meb-biz.ru/catalog/office_chairs/chair_from_cloth_grey_tc_2/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58F3" w:rsidRPr="00901407" w:rsidTr="005D10D8">
        <w:tc>
          <w:tcPr>
            <w:tcW w:w="495" w:type="dxa"/>
          </w:tcPr>
          <w:p w:rsidR="00A858F3" w:rsidRPr="00BE1494" w:rsidRDefault="00A858F3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gridSpan w:val="2"/>
          </w:tcPr>
          <w:p w:rsidR="00A858F3" w:rsidRPr="00BE1494" w:rsidRDefault="00A858F3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848" w:type="dxa"/>
          </w:tcPr>
          <w:p w:rsidR="00A858F3" w:rsidRPr="00BE1494" w:rsidRDefault="00A858F3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A858F3" w:rsidRPr="00BE1494" w:rsidRDefault="00A858F3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A858F3" w:rsidRPr="00BE1494" w:rsidRDefault="00A858F3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8F3" w:rsidRPr="00901407" w:rsidTr="00395246">
        <w:tc>
          <w:tcPr>
            <w:tcW w:w="495" w:type="dxa"/>
          </w:tcPr>
          <w:p w:rsidR="00A858F3" w:rsidRPr="00BE1494" w:rsidRDefault="00A858F3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gridSpan w:val="2"/>
          </w:tcPr>
          <w:p w:rsidR="00A858F3" w:rsidRPr="00BE1494" w:rsidRDefault="00A858F3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3848" w:type="dxa"/>
          </w:tcPr>
          <w:p w:rsidR="00A858F3" w:rsidRPr="00BE1494" w:rsidRDefault="00A858F3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A858F3" w:rsidRPr="00BE1494" w:rsidRDefault="00A858F3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A858F3" w:rsidRPr="00BE1494" w:rsidRDefault="00A858F3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ОБОРУДОВАНИЕ ДЛЯ ЭКСПЕРТОВ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оборудования, мебель, канцелярия и т.п.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N750JK</w:t>
            </w: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https://market.yandex.ru/product/10781899?hid=91013&amp;CAT_ID=432460&amp;gfilter=213692113</w:t>
              </w:r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1%3A8~&amp;gfilter=2142398532%3A-807144164&amp;gfilter=2142398534%3A17~&amp;gfilter=2142398543%3A-1670617603&amp;gfilter=2142398545%3A-1353576042&amp;how=aprice&amp;show-old=1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Xerox WorkCentre 5021 5021V_B</w:t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http://laptop.ru/desktop/xerox/86554/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Снегурочка (А4, 80 г/кв.м, белизна 146% CIE, 500 листов) </w:t>
            </w: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http://www.komus.ru/product/17623/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ручек, 3 цвета</w:t>
            </w:r>
          </w:p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http://my-shop.ru/shop/products/1693976.html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Стаканы 0,2л одноразовые (100шт) </w:t>
            </w: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http://akwaservis.ru/goods/Stakany-0-2l-odnorazovye?mod_id=69077263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бутылированная</w:t>
            </w:r>
            <w:proofErr w:type="spellEnd"/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Сетевой фильтр 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Pilot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 3m</w:t>
            </w: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http://www.e-katalog.ru/PILOT-GL-3M.htm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KW-TRIO 5103pink, ручной</w:t>
            </w: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http://www.citilink.ru/catalog/furniture/office_supplies/staplers/</w:t>
              </w:r>
            </w:hyperlink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http://inrium.ru/clock/300--karlsson-vintage-grey.html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оборудования, мебель, канцелярия и т.п.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http://inrium.ru/clock/300--karlsson-vintage-grey.html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ручек, 3 цвета</w:t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http://my-shop.ru/shop/products/1693976.html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Снегурочка (А4, 80 г/кв.м, белизна 146% CIE, 500 листов) </w:t>
            </w: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http://www.komus.ru/product/17623/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 0,2л одноразовые (100шт)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http://akwaservis.ru/goods/Stakany-0-2l-odnorazovye?mod_id=69077263</w:t>
              </w:r>
            </w:hyperlink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бутылированная</w:t>
            </w:r>
            <w:proofErr w:type="spellEnd"/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Офисный стол СТ-3 120/60/75,4 см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http://meb-biz.ru/catalog/a_series_of_optima_light/Stol_ofisnyy_120_60_75_4/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http://meb-biz.ru/catalog/office_chairs/chair_from_cloth_gr</w:t>
            </w: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ey_tc_2/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Контейнер  для мусора 10 литров</w:t>
            </w:r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395246" w:rsidRPr="00BE1494" w:rsidRDefault="004C36FC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95246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http://korzin.net/index.php?dispatch=products.view&amp;product_id=1028</w:t>
              </w:r>
            </w:hyperlink>
          </w:p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ТРЕБОВАНИЯ/КОММЕНТАРИИ</w:t>
            </w:r>
          </w:p>
        </w:tc>
      </w:tr>
      <w:tr w:rsidR="00395246" w:rsidRPr="00901407" w:rsidTr="00395246">
        <w:tc>
          <w:tcPr>
            <w:tcW w:w="9643" w:type="dxa"/>
            <w:gridSpan w:val="8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точек питания и их характеристики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Тех. характеристики </w:t>
            </w: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Кулер для воды</w:t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246" w:rsidRPr="00901407" w:rsidTr="00395246">
        <w:tc>
          <w:tcPr>
            <w:tcW w:w="49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Электрический чайник в комнате участников</w:t>
            </w:r>
          </w:p>
        </w:tc>
        <w:tc>
          <w:tcPr>
            <w:tcW w:w="4928" w:type="dxa"/>
            <w:gridSpan w:val="2"/>
          </w:tcPr>
          <w:p w:rsidR="00395246" w:rsidRPr="00BE1494" w:rsidRDefault="00395246" w:rsidP="0039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395246" w:rsidRPr="00BE1494" w:rsidRDefault="00395246" w:rsidP="0039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3840" w:rsidRPr="00901407" w:rsidRDefault="00A93840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901407" w:rsidRDefault="00A72964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 Специалисты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1922"/>
        <w:gridCol w:w="4816"/>
        <w:gridCol w:w="1553"/>
        <w:gridCol w:w="972"/>
      </w:tblGrid>
      <w:tr w:rsidR="00A72964" w:rsidRPr="00BE1494" w:rsidTr="00BF4E83">
        <w:tc>
          <w:tcPr>
            <w:tcW w:w="9345" w:type="dxa"/>
            <w:gridSpan w:val="5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A72964" w:rsidRPr="00BE1494" w:rsidTr="00BF4E83">
        <w:tc>
          <w:tcPr>
            <w:tcW w:w="9345" w:type="dxa"/>
            <w:gridSpan w:val="5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инструменты, ПО, мебель</w:t>
            </w:r>
          </w:p>
        </w:tc>
      </w:tr>
      <w:tr w:rsidR="00A72964" w:rsidRPr="00BE1494" w:rsidTr="00A858F3">
        <w:tc>
          <w:tcPr>
            <w:tcW w:w="772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5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49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тех. характеристики оборудования, инструментов и 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589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010" w:type="dxa"/>
            <w:shd w:val="clear" w:color="auto" w:fill="auto"/>
          </w:tcPr>
          <w:p w:rsidR="00A72964" w:rsidRPr="00BE1494" w:rsidRDefault="00A72964" w:rsidP="00A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дамская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http://www.ozon.ru/context/detail/id/25672075/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садовый 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https://www.ozon.ru/context/detail/id/4709120/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Грабли витые, 10 зубьев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http://www.uni-tool.ru/sad_grabli_sadovie.php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универсальная с ручкой 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https://tiu.ru/p174702906-schetka-universalnaya-chernaya.html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Терка полиуретановые 140*230 мм (использовать как ручную утрамбовку)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4C36FC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A858F3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https://www.newe.ru/catalog/cat511.shtml </w:t>
              </w:r>
            </w:hyperlink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Рулетка, 3 м.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металлических колышков- фиксаторов, 18 см, 15 шт.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4C36FC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A858F3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https://tiu.ru/p274611288-nabor-metallicheskih-kolyshek.html </w:t>
              </w:r>
            </w:hyperlink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 универсальные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Савок + веник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Лейка , 5 литров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Корзина для мусора, 60 л.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пластиковое, 10 л.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1,5м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0,5м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Киянка, 450 гр.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E149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1,5 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BE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BF4E83">
        <w:tc>
          <w:tcPr>
            <w:tcW w:w="9345" w:type="dxa"/>
            <w:gridSpan w:val="5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 НА 1 УЧАСТНИКА</w:t>
            </w:r>
          </w:p>
        </w:tc>
      </w:tr>
      <w:tr w:rsidR="00A858F3" w:rsidRPr="00BE1494" w:rsidTr="00BF4E83">
        <w:tc>
          <w:tcPr>
            <w:tcW w:w="9345" w:type="dxa"/>
            <w:gridSpan w:val="5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кирпич, 65*125*250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osb</w:t>
            </w:r>
            <w:proofErr w:type="spellEnd"/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мм 1250х2500 мм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сеянный, в мешках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камень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858F3" w:rsidRPr="00BE1494" w:rsidRDefault="00A858F3" w:rsidP="00A858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деревянная струганая 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25*100*3000</w:t>
            </w: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кора, коричневая 2-4 см, 50 литров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Геотекстиль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 плотность (70 – 100 г / кв. м)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полиэтиленовая </w:t>
            </w: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 200 мкм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Шпагат джутовый 1200 текс (длина 150 м, 0.2 кг в бобине)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Каланхоэ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d=5-7 см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Туя шаровидная, d=25-30 см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западная, </w:t>
            </w:r>
            <w:r w:rsidRPr="00BE1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h=30-40</w:t>
            </w: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8F3" w:rsidRPr="00BE1494" w:rsidTr="005D10D8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5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Хлорофитум, d=10-15 см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58F3" w:rsidRPr="00BE1494" w:rsidTr="00A858F3">
        <w:tc>
          <w:tcPr>
            <w:tcW w:w="772" w:type="dxa"/>
            <w:shd w:val="clear" w:color="auto" w:fill="auto"/>
          </w:tcPr>
          <w:p w:rsidR="00A858F3" w:rsidRPr="00BE1494" w:rsidRDefault="00D014CD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858F3" w:rsidRPr="00BE1494" w:rsidRDefault="00A858F3" w:rsidP="00A858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Цикломен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d=10-15 см</w:t>
            </w:r>
          </w:p>
        </w:tc>
        <w:tc>
          <w:tcPr>
            <w:tcW w:w="4049" w:type="dxa"/>
            <w:shd w:val="clear" w:color="auto" w:fill="auto"/>
          </w:tcPr>
          <w:p w:rsidR="00A858F3" w:rsidRPr="00BE1494" w:rsidRDefault="00A858F3" w:rsidP="00A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A858F3" w:rsidRPr="00BE1494" w:rsidRDefault="00A858F3" w:rsidP="00A858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72964" w:rsidRPr="00BE1494" w:rsidRDefault="00A72964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385"/>
        <w:gridCol w:w="1080"/>
        <w:gridCol w:w="3848"/>
        <w:gridCol w:w="292"/>
        <w:gridCol w:w="720"/>
        <w:gridCol w:w="174"/>
        <w:gridCol w:w="649"/>
      </w:tblGrid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Рулетка, 5м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https://abakan.regmarkets.ru/product/1bf8bdaca63d42e26c113f44b0437908/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rPr>
          <w:trHeight w:val="423"/>
        </w:trPr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Мел для разметки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http://mel-market.ru/shop/--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mel-orenburgskiy-pilenyy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/--mel-orenburgskiy-50gr/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http://md19.ru/lopaty-instrumenty/2776-kontaktnyj-sekator-singlestep-p25-111250.html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pStyle w:val="a3"/>
              <w:widowControl w:val="0"/>
              <w:spacing w:after="0" w:line="240" w:lineRule="auto"/>
              <w:ind w:left="-6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Спец одежда (</w:t>
            </w:r>
            <w:proofErr w:type="spellStart"/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комбинизон</w:t>
            </w:r>
            <w:proofErr w:type="spellEnd"/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куртка, брюки, головной убор) 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https://www.ursus.ru/catalogue/kostyumy_rabochie/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pStyle w:val="a3"/>
              <w:widowControl w:val="0"/>
              <w:spacing w:after="0" w:line="240" w:lineRule="auto"/>
              <w:ind w:left="-6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E149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Перчатки для садовника</w:t>
            </w:r>
          </w:p>
          <w:p w:rsidR="00D014CD" w:rsidRPr="00BE1494" w:rsidRDefault="00D014CD" w:rsidP="005D10D8">
            <w:pPr>
              <w:pStyle w:val="a3"/>
              <w:widowControl w:val="0"/>
              <w:spacing w:after="0" w:line="240" w:lineRule="auto"/>
              <w:ind w:left="-63" w:right="515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https://www.constagarden.ru/catalog/percatki-sadovye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укаковка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pStyle w:val="a3"/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Спец обувь (200 Дж)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https://www.ursus.ru/catalogue/kostyumy_rabochie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http://24-spec.ru/magazin/folder/otkrytyye/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любое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</w:t>
            </w: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связи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любое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1012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любое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1-ГО ЭКСПЕРТА (КОНКУРСНАЯ ПЛОЩАДКА)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 и мебель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40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94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Офисный стол СТ-3 120/60/75,4 см</w:t>
            </w:r>
          </w:p>
        </w:tc>
        <w:tc>
          <w:tcPr>
            <w:tcW w:w="4140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http://meb-biz.ru/catalog/a_series_of_optima_light/Stol_ofisnyy_120_60_75_4/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140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http://meb-biz.ru/catalog/office_chairs/chair_from_cloth_grey_tc_2/</w:t>
            </w:r>
          </w:p>
        </w:tc>
        <w:tc>
          <w:tcPr>
            <w:tcW w:w="894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343706">
        <w:trPr>
          <w:trHeight w:val="644"/>
        </w:trPr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4CD" w:rsidRPr="00BE1494" w:rsidRDefault="00D014CD" w:rsidP="005D10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Папка-планшет с крышкой 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Комус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 черная (1.5 мм)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4CD" w:rsidRPr="00BE1494" w:rsidRDefault="004C36FC" w:rsidP="005D10D8">
            <w:pPr>
              <w:rPr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D014CD" w:rsidRPr="00BE1494">
                <w:rPr>
                  <w:rStyle w:val="a6"/>
                  <w:sz w:val="24"/>
                  <w:szCs w:val="24"/>
                </w:rPr>
                <w:t xml:space="preserve">https://www.komus.ru/katalog/papki-i-sistemy-arkhivatsii/planshety/papka-planshet-s-kryshkoj-komus-plastikovaya-chernaya-1-5-mm-/p/166840/ </w:t>
              </w:r>
            </w:hyperlink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14CD" w:rsidRPr="00BE1494" w:rsidRDefault="00D014CD" w:rsidP="005D10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014CD" w:rsidRPr="00BE1494" w:rsidRDefault="00D014CD" w:rsidP="005D10D8">
            <w:pPr>
              <w:jc w:val="center"/>
              <w:rPr>
                <w:color w:val="000000"/>
                <w:sz w:val="24"/>
                <w:szCs w:val="24"/>
              </w:rPr>
            </w:pPr>
            <w:r w:rsidRPr="00BE149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ручек, 3 цвета</w:t>
            </w:r>
          </w:p>
        </w:tc>
        <w:tc>
          <w:tcPr>
            <w:tcW w:w="4140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http://my-shop.ru/shop/products/1693976.html</w:t>
            </w:r>
          </w:p>
        </w:tc>
        <w:tc>
          <w:tcPr>
            <w:tcW w:w="894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бутылированная</w:t>
            </w:r>
            <w:proofErr w:type="spellEnd"/>
          </w:p>
        </w:tc>
        <w:tc>
          <w:tcPr>
            <w:tcW w:w="4140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оборудование, инструментов, средств индивидуальной защиты и т.п.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 ОУ-1</w:t>
            </w:r>
          </w:p>
        </w:tc>
        <w:tc>
          <w:tcPr>
            <w:tcW w:w="3848" w:type="dxa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014CD" w:rsidRPr="00BE149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https://abakan.tiu.ru/p182376112-ognetushitel-uglekislotnyj;all.html</w:t>
              </w:r>
            </w:hyperlink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https://abakan.regmarkets.ru/product/1796d7d1d270a2a6f6942e38249d4a83/ 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http://meb-biz.ru/catalog/office_chairs/chair_from_cloth_grey_tc_2/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3848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ОБОРУДОВАНИЕ ДЛЯ ЭКСПЕРТОВ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оборудования, мебель, канцелярия и т.п.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Ссылка на сайт с тех. Характеристиками, </w:t>
            </w: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либо тех. характеристики оборудования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Pr="00BE1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N750JK</w:t>
            </w: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https://market.yandex.ru/product/10781899?hid=91013&amp;CAT_ID=432460&amp;gfilter=2136921131%3A8~&amp;gfilter=2142398532%3A-807144164&amp;gfilter=2142398534%3A17~&amp;gfilter=2142398543%3A-1670617603&amp;gfilter=2142398545%3A-1353576042&amp;how=aprice&amp;show-old=1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Xerox WorkCentre 5021 5021V_B</w:t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http://laptop.ru/desktop/xerox/86554/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Снегурочка (А4, 80 г/кв.м, белизна 146% CIE, 500 листов) </w:t>
            </w: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http://www.komus.ru/product/17623/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ручек, 3 цвета</w:t>
            </w:r>
          </w:p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http://my-shop.ru/shop/products/1693976.html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Стаканы 0,2л одноразовые (100шт) </w:t>
            </w: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http://akwaservis.ru/goods/Stakany-0-2l-odnorazovye?mod_id=69077263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бутылированная</w:t>
            </w:r>
            <w:proofErr w:type="spellEnd"/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Сетевой фильтр 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Pilot</w:t>
            </w:r>
            <w:proofErr w:type="spellEnd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 3m</w:t>
            </w: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http://www.e-katalog.ru/PILOT-GL-3M.htm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KW-TRIO 5103pink, ручной</w:t>
            </w: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http://www.citilink.ru/catalog/furniture/office_supplies/staplers/</w:t>
              </w:r>
            </w:hyperlink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http://inrium.ru/clock/300--karlsson-vintage-grey.html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оборудования, мебель, канцелярия и т.п.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http://inrium.ru/clock/300--karlsson-vintage-grey.html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ручек, 3 цвета</w:t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http://my-shop.ru/shop/products/1693976.html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Снегурочка (А4, 80 г/кв.м, белизна 146% CIE, 500 листов) </w:t>
            </w: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http://www.komus.ru/product/17623/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 0,2л одноразовые (100шт)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http://akwaservis.ru/goods/Stakany-0-2l-odnorazovye?mod_id=69077263</w:t>
              </w:r>
            </w:hyperlink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  <w:proofErr w:type="spellStart"/>
            <w:r w:rsidRPr="00BE1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бутылированная</w:t>
            </w:r>
            <w:proofErr w:type="spellEnd"/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Офисный стол СТ-3 120/60/75,4 см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http://meb-biz.ru/catalog/a_series_of_optima_light/Stol_ofi</w:t>
              </w:r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snyy_120_60_75_4/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http://meb-biz.ru/catalog/office_chairs/chair_from_cloth_grey_tc_2/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</w:tcPr>
          <w:p w:rsidR="00D014CD" w:rsidRPr="00BE1494" w:rsidRDefault="002067DA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r w:rsidR="00D014CD" w:rsidRPr="00BE1494">
              <w:rPr>
                <w:rFonts w:ascii="Times New Roman" w:hAnsi="Times New Roman" w:cs="Times New Roman"/>
                <w:sz w:val="24"/>
                <w:szCs w:val="24"/>
              </w:rPr>
              <w:t>для мусора 10 литров</w:t>
            </w:r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D014CD" w:rsidRPr="00BE1494" w:rsidRDefault="004C36FC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014CD" w:rsidRPr="00BE1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http://korzin.net/index.php?dispatch=products.view&amp;product_id=1028</w:t>
              </w:r>
            </w:hyperlink>
          </w:p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ТРЕБОВАНИЯ/КОММЕНТАРИИ</w:t>
            </w:r>
          </w:p>
        </w:tc>
      </w:tr>
      <w:tr w:rsidR="00D014CD" w:rsidRPr="00BE1494" w:rsidTr="005D10D8">
        <w:tc>
          <w:tcPr>
            <w:tcW w:w="9643" w:type="dxa"/>
            <w:gridSpan w:val="8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точек питания и их характеристики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Тех. характеристики </w:t>
            </w: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Кулер для воды</w:t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4CD" w:rsidRPr="00BE1494" w:rsidTr="005D10D8">
        <w:tc>
          <w:tcPr>
            <w:tcW w:w="49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Электрический чайник в комнате участников</w:t>
            </w:r>
          </w:p>
        </w:tc>
        <w:tc>
          <w:tcPr>
            <w:tcW w:w="4928" w:type="dxa"/>
            <w:gridSpan w:val="2"/>
          </w:tcPr>
          <w:p w:rsidR="00D014CD" w:rsidRPr="00BE1494" w:rsidRDefault="00D014CD" w:rsidP="005D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</w:tcPr>
          <w:p w:rsidR="00D014CD" w:rsidRPr="00BE1494" w:rsidRDefault="00D014CD" w:rsidP="005D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14CD" w:rsidRPr="00901407" w:rsidRDefault="00D014CD" w:rsidP="00A729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Схемы оснащения рабочих мест с учетом основных нозологий. </w:t>
      </w: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Минимальные требования к оснащению рабочих мест с учетом основных нозологий.</w:t>
      </w: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8"/>
        <w:gridCol w:w="1199"/>
        <w:gridCol w:w="1196"/>
        <w:gridCol w:w="5955"/>
      </w:tblGrid>
      <w:tr w:rsidR="00E11F9F" w:rsidRPr="00901407" w:rsidTr="002067DA">
        <w:tc>
          <w:tcPr>
            <w:tcW w:w="1560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Площадь, м.кв.</w:t>
            </w:r>
          </w:p>
        </w:tc>
        <w:tc>
          <w:tcPr>
            <w:tcW w:w="1196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Ширина прохода между рабочими местами, м.</w:t>
            </w:r>
          </w:p>
        </w:tc>
        <w:tc>
          <w:tcPr>
            <w:tcW w:w="5955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  <w:b/>
              </w:rPr>
              <w:t>Специализированное оборудование, количество.*</w:t>
            </w:r>
          </w:p>
        </w:tc>
      </w:tr>
      <w:tr w:rsidR="00E11F9F" w:rsidRPr="00901407" w:rsidTr="002067DA">
        <w:tc>
          <w:tcPr>
            <w:tcW w:w="1560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407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901407">
              <w:rPr>
                <w:rFonts w:ascii="Times New Roman" w:hAnsi="Times New Roman" w:cs="Times New Roman"/>
                <w:b/>
              </w:rPr>
              <w:t>Не менее 3м</w:t>
            </w:r>
            <w:r w:rsidRPr="00901407">
              <w:rPr>
                <w:rFonts w:ascii="Cambria Math" w:eastAsia="MS Mincho" w:hAnsi="Cambria Math" w:cs="Cambria Math"/>
                <w:b/>
                <w:sz w:val="44"/>
                <w:vertAlign w:val="superscript"/>
              </w:rPr>
              <w:t>₂</w:t>
            </w:r>
          </w:p>
        </w:tc>
        <w:tc>
          <w:tcPr>
            <w:tcW w:w="1196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b/>
                <w:sz w:val="26"/>
                <w:szCs w:val="26"/>
              </w:rPr>
              <w:t>Не менее 2м</w:t>
            </w:r>
          </w:p>
        </w:tc>
        <w:tc>
          <w:tcPr>
            <w:tcW w:w="5955" w:type="dxa"/>
          </w:tcPr>
          <w:p w:rsidR="00E11F9F" w:rsidRPr="00901407" w:rsidRDefault="00E11F9F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03030"/>
                <w:szCs w:val="21"/>
              </w:rPr>
            </w:pPr>
            <w:proofErr w:type="spellStart"/>
            <w:r w:rsidRPr="00901407">
              <w:rPr>
                <w:rFonts w:ascii="Times New Roman" w:hAnsi="Times New Roman" w:cs="Times New Roman"/>
                <w:color w:val="303030"/>
                <w:szCs w:val="21"/>
              </w:rPr>
              <w:t>Сурдопереводчик</w:t>
            </w:r>
            <w:proofErr w:type="spellEnd"/>
            <w:r w:rsidRPr="00901407">
              <w:rPr>
                <w:rFonts w:ascii="Times New Roman" w:hAnsi="Times New Roman" w:cs="Times New Roman"/>
                <w:color w:val="303030"/>
                <w:szCs w:val="21"/>
              </w:rPr>
              <w:t xml:space="preserve"> – 5 чел.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OLE_LINK2"/>
            <w:r w:rsidRPr="00901407">
              <w:rPr>
                <w:rFonts w:ascii="Times New Roman" w:hAnsi="Times New Roman" w:cs="Times New Roman"/>
                <w:color w:val="000000"/>
              </w:rPr>
              <w:t xml:space="preserve">Радиомикрофон </w:t>
            </w:r>
            <w:bookmarkEnd w:id="1"/>
            <w:r w:rsidRPr="00901407">
              <w:rPr>
                <w:rFonts w:ascii="Times New Roman" w:hAnsi="Times New Roman" w:cs="Times New Roman"/>
                <w:color w:val="000000"/>
              </w:rPr>
              <w:t>«Сонет-РСМ» РМ-3-1 (или эквивалент) – 2 комплекта коллективного или</w:t>
            </w:r>
            <w:r w:rsidR="002067DA">
              <w:rPr>
                <w:rFonts w:ascii="Times New Roman" w:hAnsi="Times New Roman" w:cs="Times New Roman"/>
                <w:color w:val="000000"/>
              </w:rPr>
              <w:t xml:space="preserve"> индивидуального использования </w:t>
            </w:r>
            <w:r w:rsidRPr="00901407">
              <w:rPr>
                <w:rFonts w:ascii="Times New Roman" w:hAnsi="Times New Roman" w:cs="Times New Roman"/>
                <w:color w:val="000000"/>
              </w:rPr>
              <w:t xml:space="preserve">предназначен </w:t>
            </w:r>
            <w:proofErr w:type="gramStart"/>
            <w:r w:rsidRPr="00901407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9014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01407">
              <w:rPr>
                <w:rFonts w:ascii="Times New Roman" w:hAnsi="Times New Roman" w:cs="Times New Roman"/>
                <w:color w:val="000000"/>
              </w:rPr>
              <w:t>реабилитация</w:t>
            </w:r>
            <w:proofErr w:type="gramEnd"/>
            <w:r w:rsidRPr="00901407">
              <w:rPr>
                <w:rFonts w:ascii="Times New Roman" w:hAnsi="Times New Roman" w:cs="Times New Roman"/>
                <w:color w:val="000000"/>
              </w:rPr>
              <w:t xml:space="preserve"> лиц с нарушенными функциями слуха и речи, а также для улучшения восприя</w:t>
            </w:r>
            <w:r w:rsidRPr="00901407">
              <w:rPr>
                <w:rFonts w:ascii="Times New Roman" w:hAnsi="Times New Roman" w:cs="Times New Roman"/>
              </w:rPr>
              <w:t xml:space="preserve">тия речи в обстановке, где расстояние и уровень фонового шума  делают затруднительным общение между собеседниками. </w:t>
            </w:r>
          </w:p>
          <w:p w:rsidR="00E11F9F" w:rsidRPr="00901407" w:rsidRDefault="00E11F9F" w:rsidP="000C6052">
            <w:pPr>
              <w:spacing w:after="0" w:line="252" w:lineRule="auto"/>
              <w:ind w:firstLine="414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  <w:caps/>
              </w:rPr>
              <w:t>у</w:t>
            </w:r>
            <w:r w:rsidRPr="00901407">
              <w:rPr>
                <w:rFonts w:ascii="Times New Roman" w:hAnsi="Times New Roman" w:cs="Times New Roman"/>
              </w:rPr>
              <w:t>стройство предназначено для использования в аудиториях, классах, спортивных залах, в театрах, на экскурсиях и других местах профессиональной деятельности и отдыха. При индивидуальной работе устройство может быть использовано как сурдологопедический тренажер.</w:t>
            </w:r>
          </w:p>
          <w:p w:rsidR="00E11F9F" w:rsidRPr="00901407" w:rsidRDefault="00E11F9F" w:rsidP="000C6052">
            <w:pPr>
              <w:spacing w:after="0" w:line="252" w:lineRule="auto"/>
              <w:ind w:firstLine="414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В состав устройства должны входить: передатчик с микрофоном; приёмники с заушными индукторами и индукционными петлями, кейс с зарядным устройством; дополнительные аксессуары.</w:t>
            </w:r>
          </w:p>
          <w:p w:rsidR="00E11F9F" w:rsidRPr="00901407" w:rsidRDefault="00E11F9F" w:rsidP="000C6052">
            <w:pPr>
              <w:spacing w:after="0" w:line="252" w:lineRule="auto"/>
              <w:ind w:firstLine="414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Передатчик передаёт речь или другой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аудиосигнал</w:t>
            </w:r>
            <w:proofErr w:type="spellEnd"/>
            <w:r w:rsidRPr="00901407">
              <w:rPr>
                <w:rFonts w:ascii="Times New Roman" w:hAnsi="Times New Roman" w:cs="Times New Roman"/>
              </w:rPr>
              <w:t>, который принимается приёмником, усиливается, и направляется непосредственно в ухо слушателя с помощью головных телефонов или преобразуется в электромагнитный сигнал при помощи индуктора заушного или индукционной петли и улавливается слуховым аппаратом слушателя.</w:t>
            </w:r>
          </w:p>
          <w:p w:rsidR="00E11F9F" w:rsidRPr="00901407" w:rsidRDefault="00E11F9F" w:rsidP="000C6052">
            <w:pPr>
              <w:spacing w:after="0" w:line="252" w:lineRule="auto"/>
              <w:ind w:firstLine="414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Кейс с зарядным устройством предназначен для зарядки передатчика и приёмников, а также служит местом их </w:t>
            </w:r>
            <w:r w:rsidRPr="00901407">
              <w:rPr>
                <w:rFonts w:ascii="Times New Roman" w:hAnsi="Times New Roman" w:cs="Times New Roman"/>
              </w:rPr>
              <w:lastRenderedPageBreak/>
              <w:t>хранения и средством для переноски.</w:t>
            </w:r>
          </w:p>
          <w:p w:rsidR="00E11F9F" w:rsidRPr="00901407" w:rsidRDefault="00E11F9F" w:rsidP="000C6052">
            <w:pPr>
              <w:widowControl w:val="0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01407">
              <w:rPr>
                <w:rFonts w:ascii="Times New Roman" w:hAnsi="Times New Roman" w:cs="Times New Roman"/>
                <w:spacing w:val="-4"/>
              </w:rPr>
              <w:t>Радиус действия устройства в условиях прямой видимости не менее 30 м и не более 80 м.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01407">
              <w:rPr>
                <w:rFonts w:ascii="Times New Roman" w:hAnsi="Times New Roman" w:cs="Times New Roman"/>
              </w:rPr>
              <w:t>Рабочие полосы частот устройства – 863,125-864,875 МГц.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01407">
              <w:rPr>
                <w:rFonts w:ascii="Times New Roman" w:hAnsi="Times New Roman" w:cs="Times New Roman"/>
                <w:spacing w:val="-4"/>
              </w:rPr>
              <w:t>Частотный диапазон (по уровню ±6 дБ) не уже – 100÷ 6000 Гц.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  <w:spacing w:val="-4"/>
              </w:rPr>
              <w:t>Пита</w:t>
            </w:r>
            <w:r w:rsidRPr="00901407">
              <w:rPr>
                <w:rFonts w:ascii="Times New Roman" w:hAnsi="Times New Roman" w:cs="Times New Roman"/>
              </w:rPr>
              <w:t xml:space="preserve">ние приёмников и </w:t>
            </w:r>
            <w:proofErr w:type="spellStart"/>
            <w:r w:rsidRPr="00901407">
              <w:rPr>
                <w:rFonts w:ascii="Times New Roman" w:hAnsi="Times New Roman" w:cs="Times New Roman"/>
              </w:rPr>
              <w:t>передатчиковдолжно</w:t>
            </w:r>
            <w:proofErr w:type="spellEnd"/>
            <w:r w:rsidRPr="00901407">
              <w:rPr>
                <w:rFonts w:ascii="Times New Roman" w:hAnsi="Times New Roman" w:cs="Times New Roman"/>
              </w:rPr>
              <w:t xml:space="preserve"> осуществляться от одного </w:t>
            </w:r>
            <w:proofErr w:type="spellStart"/>
            <w:proofErr w:type="gramStart"/>
            <w:r w:rsidRPr="00901407">
              <w:rPr>
                <w:rFonts w:ascii="Times New Roman" w:hAnsi="Times New Roman" w:cs="Times New Roman"/>
              </w:rPr>
              <w:t>литий-ионного</w:t>
            </w:r>
            <w:proofErr w:type="spellEnd"/>
            <w:proofErr w:type="gramEnd"/>
            <w:r w:rsidRPr="009014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1407">
              <w:rPr>
                <w:rFonts w:ascii="Times New Roman" w:hAnsi="Times New Roman" w:cs="Times New Roman"/>
              </w:rPr>
              <w:t>Li-Ion</w:t>
            </w:r>
            <w:proofErr w:type="spellEnd"/>
            <w:r w:rsidRPr="00901407">
              <w:rPr>
                <w:rFonts w:ascii="Times New Roman" w:hAnsi="Times New Roman" w:cs="Times New Roman"/>
              </w:rPr>
              <w:t>) аккумулятора LIR14500 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Напряжение питания приемников - не более 3,7 В.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Напряжение питания передатчиков - не более 3,7 В.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Питание зарядного устройства от сети переменного тока напряжением 220 В, 50 Гц.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Ток потребления приёмника - не более 80 мА.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Ток потребления передатчика - не более 70 мА.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Время работы при полностью заряженных аккумуляторах для передатчика и приемника – не менее 8-ми часов. 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01407">
              <w:rPr>
                <w:rFonts w:ascii="Times New Roman" w:hAnsi="Times New Roman" w:cs="Times New Roman"/>
                <w:spacing w:val="-4"/>
              </w:rPr>
              <w:t>Время полной зарядки аккумулятора приёмника, передатчика – не более 3-х часов.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Габаритные размеры приёмника, передатчика – не более 59Х72Х24 мм.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Вес приёмника, передатчика с аккумулятором – 70 г.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>Габаритные размеры зарядного устройства – не более 320Х158Х245 мм.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Вес зарядного устройства с аксессуарами в полной комплектации (3 приёмников и один передатчик) – не более 5 кг. </w:t>
            </w:r>
          </w:p>
          <w:p w:rsidR="00E11F9F" w:rsidRPr="00901407" w:rsidRDefault="00E11F9F" w:rsidP="000C6052">
            <w:pPr>
              <w:tabs>
                <w:tab w:val="left" w:pos="709"/>
              </w:tabs>
              <w:spacing w:before="20"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 xml:space="preserve">эксплуатация в диапазоне температур от 0°С до + 40°С. </w:t>
            </w:r>
          </w:p>
          <w:p w:rsidR="00E11F9F" w:rsidRPr="00901407" w:rsidRDefault="00E11F9F" w:rsidP="000C6052">
            <w:pPr>
              <w:tabs>
                <w:tab w:val="left" w:pos="426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</w:rPr>
              <w:tab/>
              <w:t>Комплектация: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</w:tabs>
              <w:spacing w:line="276" w:lineRule="auto"/>
              <w:ind w:left="-29" w:firstLine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Кейс с зарядным устройством – 1шт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</w:tabs>
              <w:spacing w:line="276" w:lineRule="auto"/>
              <w:ind w:left="-29" w:firstLine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Приёмник – не менее 3шт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</w:tabs>
              <w:spacing w:line="276" w:lineRule="auto"/>
              <w:ind w:left="-29" w:firstLine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Передатчик – не менее 1шт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</w:tabs>
              <w:spacing w:line="276" w:lineRule="auto"/>
              <w:ind w:left="-29" w:firstLine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Заушный индуктор – не менее 3шт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</w:tabs>
              <w:spacing w:line="276" w:lineRule="auto"/>
              <w:ind w:left="-29" w:firstLine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Микрофон - 1шт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</w:tabs>
              <w:spacing w:line="276" w:lineRule="auto"/>
              <w:ind w:left="-29" w:firstLine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Шнурок – 1шт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</w:tabs>
              <w:spacing w:line="276" w:lineRule="auto"/>
              <w:ind w:left="-29" w:firstLine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Индукционная петля – не менее 3шт</w:t>
            </w:r>
          </w:p>
          <w:p w:rsidR="00E11F9F" w:rsidRPr="00901407" w:rsidRDefault="00E11F9F" w:rsidP="00E11F9F">
            <w:pPr>
              <w:pStyle w:val="1"/>
              <w:numPr>
                <w:ilvl w:val="0"/>
                <w:numId w:val="16"/>
              </w:numPr>
              <w:tabs>
                <w:tab w:val="left" w:pos="279"/>
                <w:tab w:val="left" w:pos="534"/>
              </w:tabs>
              <w:spacing w:line="276" w:lineRule="auto"/>
              <w:ind w:left="-29" w:firstLine="142"/>
              <w:rPr>
                <w:rFonts w:ascii="Times New Roman" w:hAnsi="Times New Roman"/>
                <w:b/>
                <w:szCs w:val="26"/>
              </w:rPr>
            </w:pPr>
            <w:r w:rsidRPr="00901407">
              <w:rPr>
                <w:rFonts w:ascii="Times New Roman" w:hAnsi="Times New Roman"/>
                <w:sz w:val="22"/>
                <w:szCs w:val="22"/>
                <w:lang w:eastAsia="en-US"/>
              </w:rPr>
              <w:t>Руководство по эксплуатации на русском языке – 1шт</w:t>
            </w:r>
          </w:p>
        </w:tc>
      </w:tr>
      <w:tr w:rsidR="00E11F9F" w:rsidRPr="00901407" w:rsidTr="002067DA">
        <w:tc>
          <w:tcPr>
            <w:tcW w:w="1560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Рабочее место участника с нарушением зрения</w:t>
            </w:r>
          </w:p>
        </w:tc>
        <w:tc>
          <w:tcPr>
            <w:tcW w:w="1407" w:type="dxa"/>
          </w:tcPr>
          <w:p w:rsidR="00E11F9F" w:rsidRPr="00901407" w:rsidRDefault="00E11F9F" w:rsidP="000C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3м</w:t>
            </w:r>
            <w:r w:rsidRPr="00901407">
              <w:rPr>
                <w:rFonts w:ascii="Cambria Math" w:eastAsia="MS Mincho" w:hAnsi="Cambria Math" w:cs="Cambria Math"/>
                <w:b/>
                <w:sz w:val="24"/>
                <w:szCs w:val="24"/>
                <w:vertAlign w:val="superscript"/>
              </w:rPr>
              <w:t>₂</w:t>
            </w:r>
          </w:p>
        </w:tc>
        <w:tc>
          <w:tcPr>
            <w:tcW w:w="1196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2м</w:t>
            </w:r>
          </w:p>
        </w:tc>
        <w:tc>
          <w:tcPr>
            <w:tcW w:w="5955" w:type="dxa"/>
          </w:tcPr>
          <w:p w:rsidR="00E11F9F" w:rsidRPr="00901407" w:rsidRDefault="00E11F9F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– 5 чел.</w:t>
            </w:r>
          </w:p>
          <w:p w:rsidR="00E11F9F" w:rsidRPr="00901407" w:rsidRDefault="00E11F9F" w:rsidP="000C60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9014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ВидеоувеличительCompactMini</w:t>
            </w:r>
            <w:proofErr w:type="spellEnd"/>
            <w:r w:rsidRPr="0090140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(Компакт Мини)</w:t>
            </w:r>
          </w:p>
          <w:p w:rsidR="00E11F9F" w:rsidRPr="00901407" w:rsidRDefault="004C36FC" w:rsidP="000C60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58" w:history="1">
              <w:r w:rsidR="00E11F9F" w:rsidRPr="00901407">
                <w:rPr>
                  <w:rStyle w:val="a6"/>
                  <w:rFonts w:ascii="Times New Roman" w:hAnsi="Times New Roman" w:cs="Times New Roman"/>
                  <w:color w:val="auto"/>
                  <w:kern w:val="36"/>
                  <w:sz w:val="24"/>
                  <w:szCs w:val="24"/>
                </w:rPr>
                <w:t>https://www.istok-audio.com/catalog/product/videouvelichitel_compact_mini/</w:t>
              </w:r>
            </w:hyperlink>
          </w:p>
          <w:p w:rsidR="00E11F9F" w:rsidRPr="00901407" w:rsidRDefault="00E11F9F" w:rsidP="000C6052">
            <w:pPr>
              <w:pStyle w:val="a5"/>
              <w:spacing w:after="0"/>
              <w:jc w:val="both"/>
              <w:rPr>
                <w:lang w:eastAsia="en-US"/>
              </w:rPr>
            </w:pPr>
            <w:r w:rsidRPr="00901407">
              <w:rPr>
                <w:lang w:eastAsia="en-US"/>
              </w:rPr>
              <w:t xml:space="preserve">Ультратонкий </w:t>
            </w:r>
            <w:proofErr w:type="spellStart"/>
            <w:r w:rsidRPr="00901407">
              <w:rPr>
                <w:lang w:eastAsia="en-US"/>
              </w:rPr>
              <w:t>Compactmini</w:t>
            </w:r>
            <w:proofErr w:type="spellEnd"/>
            <w:r w:rsidRPr="00901407">
              <w:rPr>
                <w:lang w:eastAsia="en-US"/>
              </w:rPr>
              <w:t xml:space="preserve"> является самым маленьким </w:t>
            </w:r>
            <w:proofErr w:type="spellStart"/>
            <w:r w:rsidRPr="00901407">
              <w:rPr>
                <w:lang w:eastAsia="en-US"/>
              </w:rPr>
              <w:t>видеоувеличителем</w:t>
            </w:r>
            <w:proofErr w:type="spellEnd"/>
            <w:r w:rsidRPr="00901407">
              <w:rPr>
                <w:lang w:eastAsia="en-US"/>
              </w:rPr>
              <w:t xml:space="preserve"> в линейке изделий компании </w:t>
            </w:r>
            <w:proofErr w:type="spellStart"/>
            <w:r w:rsidRPr="00901407">
              <w:rPr>
                <w:lang w:eastAsia="en-US"/>
              </w:rPr>
              <w:t>Optelec</w:t>
            </w:r>
            <w:proofErr w:type="spellEnd"/>
            <w:r w:rsidRPr="00901407">
              <w:rPr>
                <w:lang w:eastAsia="en-US"/>
              </w:rPr>
              <w:t xml:space="preserve">. </w:t>
            </w:r>
            <w:proofErr w:type="spellStart"/>
            <w:r w:rsidRPr="00901407">
              <w:rPr>
                <w:lang w:eastAsia="en-US"/>
              </w:rPr>
              <w:t>Compactmini</w:t>
            </w:r>
            <w:proofErr w:type="spellEnd"/>
            <w:r w:rsidRPr="00901407">
              <w:rPr>
                <w:lang w:eastAsia="en-US"/>
              </w:rPr>
              <w:t xml:space="preserve"> прост в обращении, но при этом высокоэффективен в использовании по сравнению с традиционными оптическими лупами. Данный увеличитель станет поистине незаменимым помощником в повседневной жизни для людей с нарушенным зрением. С его помощью Вы можете просматривать ценники, газеты, журналы или меню в </w:t>
            </w:r>
            <w:r w:rsidRPr="00901407">
              <w:rPr>
                <w:lang w:eastAsia="en-US"/>
              </w:rPr>
              <w:lastRenderedPageBreak/>
              <w:t xml:space="preserve">любимом ресторане. </w:t>
            </w:r>
            <w:proofErr w:type="spellStart"/>
            <w:r w:rsidRPr="00901407">
              <w:rPr>
                <w:lang w:eastAsia="en-US"/>
              </w:rPr>
              <w:t>Compactmini</w:t>
            </w:r>
            <w:proofErr w:type="spellEnd"/>
            <w:r w:rsidRPr="00901407">
              <w:rPr>
                <w:lang w:eastAsia="en-US"/>
              </w:rPr>
              <w:t xml:space="preserve"> совмещает в себе современный дизайн и удобство в управлении. </w:t>
            </w:r>
          </w:p>
          <w:p w:rsidR="00E11F9F" w:rsidRPr="00901407" w:rsidRDefault="00E11F9F" w:rsidP="000C605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0140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 комплект устройства входит</w:t>
            </w:r>
          </w:p>
          <w:p w:rsidR="00E11F9F" w:rsidRPr="00901407" w:rsidRDefault="00E11F9F" w:rsidP="00E11F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видеоувеличительCompactmini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встроенным, заряжаемым аккумулятором;</w:t>
            </w:r>
          </w:p>
          <w:p w:rsidR="00E11F9F" w:rsidRPr="00901407" w:rsidRDefault="00E11F9F" w:rsidP="00E11F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ремешок на запястье руки;</w:t>
            </w:r>
          </w:p>
          <w:p w:rsidR="00E11F9F" w:rsidRPr="00901407" w:rsidRDefault="00E11F9F" w:rsidP="00E11F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чехол;</w:t>
            </w:r>
          </w:p>
          <w:p w:rsidR="00E11F9F" w:rsidRPr="00901407" w:rsidRDefault="00E11F9F" w:rsidP="00E11F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кабель питания с блоком питания и 4 типами вилок (EU, UK, US и AUS);</w:t>
            </w:r>
          </w:p>
          <w:p w:rsidR="00E11F9F" w:rsidRPr="00901407" w:rsidRDefault="00E11F9F" w:rsidP="00E11F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пользователя.</w:t>
            </w:r>
          </w:p>
          <w:p w:rsidR="00E11F9F" w:rsidRPr="00901407" w:rsidRDefault="00E11F9F" w:rsidP="000C605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0140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Функциональные характеристики устройства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3 режима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кратности увеличения: 5X; 8X и 11Х;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Высококонтрастный 3,5-дюймовый дисплей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5 контрастных видеорежимов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Режим высокой контрастности белого цвета на черном фоне;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Режим высокой контрастности черного цвета на белом фоне;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Режим фото: полноцветный режим для просмотра текстов и изображений;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Режим высокой контрастности желтого цвета на черном фоне;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Режим высокой контрастности желтого цвета на синем фоне;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Возможность сохранения персональных настроек;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Уникальная, запатентованная технология </w:t>
            </w: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автофокуса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Always-In-Focus</w:t>
            </w:r>
            <w:proofErr w:type="spellEnd"/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»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для наиболее четкого и ясного восприятия изображения (при регулировке кратности и передвижении объекта фокус настаивается автоматически относительно центра экрана);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Функция «Стоп-кадр»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Включение/выключение одной кнопкой;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Складная подставка для чтения, которая убирается при необходимости;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Style w:val="bold"/>
                <w:rFonts w:ascii="Times New Roman" w:hAnsi="Times New Roman"/>
                <w:sz w:val="24"/>
                <w:szCs w:val="24"/>
              </w:rPr>
              <w:t>3 часа непрерывной работы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без подзарядки аккумулятора;</w:t>
            </w:r>
          </w:p>
          <w:p w:rsidR="00E11F9F" w:rsidRPr="00901407" w:rsidRDefault="00E11F9F" w:rsidP="00E11F9F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Автоматический переход в «спящий режим» с целью экономии заряда аккумулятора.</w:t>
            </w:r>
          </w:p>
          <w:p w:rsidR="00E11F9F" w:rsidRPr="00901407" w:rsidRDefault="00E11F9F" w:rsidP="000C605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0140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Технические характеристики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Увеличение: от 2 до 11 крат;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Автофокусировка изображения;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Экран: 3,5 дюйма;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Разрешение экрана: 320 х 240 пикселей;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Емкость аккумулятора: 3,5 часа непрерывного использования;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Время зарядки: 3,5 часа;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Аккумулятор: Литий-ионный 3.7 V 1200 </w:t>
            </w: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Тип блока питания: SMPS 110 - 230 В, 50 - 60 Гц;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Размеры: 90х70х17 мм;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Вес: 134 грамма (без адаптера).</w:t>
            </w:r>
          </w:p>
          <w:p w:rsidR="00E11F9F" w:rsidRPr="00901407" w:rsidRDefault="00E11F9F" w:rsidP="00E11F9F">
            <w:pPr>
              <w:numPr>
                <w:ilvl w:val="0"/>
                <w:numId w:val="19"/>
              </w:numPr>
              <w:tabs>
                <w:tab w:val="clear" w:pos="720"/>
                <w:tab w:val="num" w:pos="-23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Гарантия: 2 года.</w:t>
            </w:r>
          </w:p>
          <w:p w:rsidR="00E11F9F" w:rsidRPr="00901407" w:rsidRDefault="00E11F9F" w:rsidP="000C60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E11F9F" w:rsidRPr="00901407" w:rsidRDefault="00E11F9F" w:rsidP="000C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F" w:rsidRPr="00901407" w:rsidTr="002067DA">
        <w:tc>
          <w:tcPr>
            <w:tcW w:w="1560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lastRenderedPageBreak/>
              <w:t>Рабочее место участника с нарушением ОДА</w:t>
            </w:r>
          </w:p>
        </w:tc>
        <w:tc>
          <w:tcPr>
            <w:tcW w:w="1407" w:type="dxa"/>
          </w:tcPr>
          <w:p w:rsidR="00E11F9F" w:rsidRPr="00901407" w:rsidRDefault="00E11F9F" w:rsidP="000C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  <w:b/>
              </w:rPr>
              <w:t>Не менее 3,5м</w:t>
            </w:r>
            <w:r w:rsidRPr="00901407">
              <w:rPr>
                <w:rFonts w:ascii="Cambria Math" w:eastAsia="MS Mincho" w:hAnsi="Cambria Math" w:cs="Cambria Math"/>
                <w:b/>
                <w:sz w:val="44"/>
                <w:vertAlign w:val="superscript"/>
              </w:rPr>
              <w:t>₂</w:t>
            </w:r>
          </w:p>
        </w:tc>
        <w:tc>
          <w:tcPr>
            <w:tcW w:w="1196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b/>
                <w:sz w:val="26"/>
                <w:szCs w:val="26"/>
              </w:rPr>
              <w:t>Не менее 3м</w:t>
            </w:r>
          </w:p>
        </w:tc>
        <w:tc>
          <w:tcPr>
            <w:tcW w:w="5955" w:type="dxa"/>
          </w:tcPr>
          <w:p w:rsidR="00E11F9F" w:rsidRPr="00901407" w:rsidRDefault="004C36FC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11F9F" w:rsidRPr="009014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http://invacenter.ru/skameyka-dlya-invalidov/</w:t>
              </w:r>
            </w:hyperlink>
          </w:p>
          <w:p w:rsidR="00E11F9F" w:rsidRPr="00901407" w:rsidRDefault="00E11F9F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Скамья для инвалидов обеспечивает безопасность, удобство и комфорт для передвижения маломобильных групп населения и людей с ограниченными возможностями. Каркас скамьи выполнен из </w:t>
            </w: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окрашеной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стали и имеет высокую посадку для создания удобства людям, использующим различные средства для перемещения. По желанию заказчика возможно покраска каркаса в любой цвет по каталогу RAL.</w:t>
            </w:r>
          </w:p>
          <w:p w:rsidR="00E11F9F" w:rsidRPr="00901407" w:rsidRDefault="00E11F9F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Благодаря эргономичной высоте и форме сиденья, на скамью легко присаживаться и вставать лицам с нарушением опорно-двигательного аппарата, для которых низкое сиденье неудобно в использование.</w:t>
            </w:r>
          </w:p>
          <w:p w:rsidR="00E11F9F" w:rsidRPr="00901407" w:rsidRDefault="00E11F9F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скамьи для инвалидов получило широкое распространение в медицинских и реабилитационных учреждениях (поликлиники, </w:t>
            </w: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травмпункты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, санатории, реабилитационные центры и др.)</w:t>
            </w:r>
            <w:proofErr w:type="gram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едь как нигде там, чаще всего встречается целевые потребители данного изделия.</w:t>
            </w:r>
          </w:p>
          <w:p w:rsidR="00E11F9F" w:rsidRPr="00901407" w:rsidRDefault="00E11F9F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Использование скамьи для инвалидов удобно в специализированных образовательных и социальных учреждениях. Сегодня скамейка для инвалидов популярна и в образовательной среде, где реализуются мероприятия по инклюзивному образованию.</w:t>
            </w:r>
          </w:p>
          <w:p w:rsidR="00E11F9F" w:rsidRPr="00901407" w:rsidRDefault="00E11F9F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По умолчанью окрашено </w:t>
            </w:r>
            <w:r w:rsidRPr="00901407">
              <w:rPr>
                <w:rFonts w:ascii="Times New Roman" w:hAnsi="Times New Roman" w:cs="Times New Roman"/>
                <w:sz w:val="23"/>
                <w:szCs w:val="23"/>
              </w:rPr>
              <w:t>RAL 1015</w:t>
            </w:r>
          </w:p>
          <w:p w:rsidR="00E11F9F" w:rsidRPr="00901407" w:rsidRDefault="00E11F9F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характеристики:</w:t>
            </w:r>
          </w:p>
          <w:p w:rsidR="00E11F9F" w:rsidRPr="00901407" w:rsidRDefault="00E11F9F" w:rsidP="00E11F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Материал сиденья (Рейки): дерево/пластик на выбор</w:t>
            </w:r>
          </w:p>
          <w:p w:rsidR="00E11F9F" w:rsidRPr="00901407" w:rsidRDefault="00E11F9F" w:rsidP="00E11F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Материал каркаса - сталь черная окрашенная (</w:t>
            </w: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F9F" w:rsidRPr="00901407" w:rsidRDefault="00E11F9F" w:rsidP="00E11F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Размеры скамьи: Длина - 1200 Высота - 793 Ширина - 288, мм</w:t>
            </w:r>
          </w:p>
          <w:p w:rsidR="00E11F9F" w:rsidRPr="00901407" w:rsidRDefault="00E11F9F" w:rsidP="00E11F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Кол-во опор - 3 шт.</w:t>
            </w:r>
          </w:p>
          <w:p w:rsidR="00E11F9F" w:rsidRPr="00901407" w:rsidRDefault="00E11F9F" w:rsidP="00E11F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Крепление - анкер в пол, 9 отверстий</w:t>
            </w:r>
          </w:p>
          <w:p w:rsidR="00E11F9F" w:rsidRPr="00901407" w:rsidRDefault="00E11F9F" w:rsidP="000C60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Россия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9F" w:rsidRPr="00901407" w:rsidTr="002067DA">
        <w:tc>
          <w:tcPr>
            <w:tcW w:w="1560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t>Рабочее место участника с соматическими заболеваниями</w:t>
            </w:r>
          </w:p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E11F9F" w:rsidRPr="00901407" w:rsidRDefault="00E11F9F" w:rsidP="000C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  <w:b/>
              </w:rPr>
              <w:lastRenderedPageBreak/>
              <w:t>Не менее 3м</w:t>
            </w:r>
            <w:r w:rsidRPr="00901407">
              <w:rPr>
                <w:rFonts w:ascii="Cambria Math" w:eastAsia="MS Mincho" w:hAnsi="Cambria Math" w:cs="Cambria Math"/>
                <w:b/>
                <w:sz w:val="44"/>
                <w:vertAlign w:val="superscript"/>
              </w:rPr>
              <w:t>₂</w:t>
            </w:r>
          </w:p>
        </w:tc>
        <w:tc>
          <w:tcPr>
            <w:tcW w:w="1196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b/>
                <w:sz w:val="26"/>
                <w:szCs w:val="26"/>
              </w:rPr>
              <w:t>Не менее 2м</w:t>
            </w:r>
          </w:p>
        </w:tc>
        <w:tc>
          <w:tcPr>
            <w:tcW w:w="5955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9F" w:rsidRPr="00901407" w:rsidTr="002067DA">
        <w:tc>
          <w:tcPr>
            <w:tcW w:w="1560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407">
              <w:rPr>
                <w:rFonts w:ascii="Times New Roman" w:hAnsi="Times New Roman" w:cs="Times New Roman"/>
                <w:b/>
              </w:rPr>
              <w:lastRenderedPageBreak/>
              <w:t>Рабочее место участника с ментальными нарушениями</w:t>
            </w:r>
          </w:p>
        </w:tc>
        <w:tc>
          <w:tcPr>
            <w:tcW w:w="1407" w:type="dxa"/>
          </w:tcPr>
          <w:p w:rsidR="00E11F9F" w:rsidRPr="00901407" w:rsidRDefault="00E11F9F" w:rsidP="000C6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407">
              <w:rPr>
                <w:rFonts w:ascii="Times New Roman" w:hAnsi="Times New Roman" w:cs="Times New Roman"/>
                <w:b/>
              </w:rPr>
              <w:t>Не менее 3м</w:t>
            </w:r>
            <w:r w:rsidRPr="00901407">
              <w:rPr>
                <w:rFonts w:ascii="Cambria Math" w:eastAsia="MS Mincho" w:hAnsi="Cambria Math" w:cs="Cambria Math"/>
                <w:b/>
                <w:sz w:val="44"/>
                <w:vertAlign w:val="superscript"/>
              </w:rPr>
              <w:t>₂</w:t>
            </w:r>
          </w:p>
        </w:tc>
        <w:tc>
          <w:tcPr>
            <w:tcW w:w="1196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407">
              <w:rPr>
                <w:rFonts w:ascii="Times New Roman" w:hAnsi="Times New Roman" w:cs="Times New Roman"/>
                <w:b/>
                <w:sz w:val="26"/>
                <w:szCs w:val="26"/>
              </w:rPr>
              <w:t>Не менее 3м</w:t>
            </w:r>
          </w:p>
        </w:tc>
        <w:tc>
          <w:tcPr>
            <w:tcW w:w="5955" w:type="dxa"/>
          </w:tcPr>
          <w:p w:rsidR="00E11F9F" w:rsidRPr="00901407" w:rsidRDefault="00E11F9F" w:rsidP="000C6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11F9F" w:rsidRPr="00901407" w:rsidRDefault="00E11F9F" w:rsidP="00E11F9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01407">
        <w:rPr>
          <w:rFonts w:ascii="Times New Roman" w:hAnsi="Times New Roman" w:cs="Times New Roman"/>
          <w:b/>
          <w:sz w:val="26"/>
          <w:szCs w:val="26"/>
          <w:lang w:eastAsia="ru-RU"/>
        </w:rPr>
        <w:t>*</w:t>
      </w:r>
      <w:r w:rsidRPr="00901407">
        <w:rPr>
          <w:rFonts w:ascii="Times New Roman" w:hAnsi="Times New Roman" w:cs="Times New Roman"/>
          <w:sz w:val="26"/>
          <w:szCs w:val="26"/>
          <w:lang w:eastAsia="ru-RU"/>
        </w:rPr>
        <w:t xml:space="preserve">указывается </w:t>
      </w:r>
      <w:r w:rsidRPr="00901407">
        <w:rPr>
          <w:rFonts w:ascii="Times New Roman" w:hAnsi="Times New Roman" w:cs="Times New Roman"/>
          <w:b/>
          <w:lang w:eastAsia="ru-RU"/>
        </w:rPr>
        <w:t>с</w:t>
      </w:r>
      <w:r w:rsidRPr="00901407">
        <w:rPr>
          <w:rFonts w:ascii="Times New Roman" w:hAnsi="Times New Roman" w:cs="Times New Roman"/>
          <w:lang w:eastAsia="ru-RU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901407">
        <w:rPr>
          <w:rFonts w:ascii="Times New Roman" w:hAnsi="Times New Roman" w:cs="Times New Roman"/>
          <w:b/>
          <w:lang w:eastAsia="ru-RU"/>
        </w:rPr>
        <w:t>.</w:t>
      </w: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4.2. Графическое изображение рабочих мест с учетом основных нозологий. </w:t>
      </w: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Застройка осуществляется на группу участников.</w:t>
      </w: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4.3. Схема застройки соревновательной площадки. </w:t>
      </w: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F9F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на 10 рабочих мест (школьники)</w:t>
      </w:r>
    </w:p>
    <w:p w:rsidR="00C2051F" w:rsidRPr="00901407" w:rsidRDefault="00C2051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на 10 рабочих мест (студенты)</w:t>
      </w:r>
    </w:p>
    <w:p w:rsidR="00E11F9F" w:rsidRPr="00901407" w:rsidRDefault="00E11F9F" w:rsidP="00C2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на 10 рабочих мест (специалисты)</w:t>
      </w:r>
    </w:p>
    <w:p w:rsidR="00E11F9F" w:rsidRPr="00901407" w:rsidRDefault="00334707" w:rsidP="0033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707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1786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81.75pt" o:ole="">
            <v:imagedata r:id="rId60" o:title="" cropbottom="2028f" cropleft="3322f"/>
          </v:shape>
          <o:OLEObject Type="Embed" ProgID="AcroExch.Document.11" ShapeID="_x0000_i1025" DrawAspect="Content" ObjectID="_1621620823" r:id="rId61"/>
        </w:object>
      </w:r>
    </w:p>
    <w:p w:rsidR="00E11F9F" w:rsidRPr="00901407" w:rsidRDefault="00E11F9F" w:rsidP="00C205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716BE" w:rsidRDefault="008716BE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br w:type="page"/>
      </w: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01407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5. Требования охраны труда и техники безопасности</w:t>
      </w:r>
    </w:p>
    <w:p w:rsidR="00E11F9F" w:rsidRPr="00901407" w:rsidRDefault="00E11F9F" w:rsidP="00E11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11F9F" w:rsidRPr="00901407" w:rsidRDefault="00E11F9F" w:rsidP="00E11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5.1. Общие вопросы.</w:t>
      </w:r>
    </w:p>
    <w:p w:rsidR="00E11F9F" w:rsidRPr="00901407" w:rsidRDefault="00E11F9F" w:rsidP="00E11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В процессе выполнения конкурсного задания на всех этапах участниками соблюдаются правила техники безопасности согласно правилам безопасности на площадке. </w:t>
      </w:r>
    </w:p>
    <w:p w:rsidR="00E11F9F" w:rsidRPr="00901407" w:rsidRDefault="00E11F9F" w:rsidP="00E11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Работа участников будет оцениваться анонимно (слепая маркировка), так, чтобы исключить возможность предвзятого оценивания работы конкретного конкурсанта, эксперты не будут иметь доступа к работам конкурсантов и не имеют знаний о своих успехах и не должно быть никакой связи между конкурсантами и экспертами во время выполнения конкурсного задания.</w:t>
      </w:r>
    </w:p>
    <w:p w:rsidR="00E11F9F" w:rsidRPr="00901407" w:rsidRDefault="00E11F9F" w:rsidP="00E11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Действия до начала работ.</w:t>
      </w:r>
    </w:p>
    <w:p w:rsidR="00E11F9F" w:rsidRPr="00901407" w:rsidRDefault="00E11F9F" w:rsidP="00E11F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Перед началом будет организован брифинг об организации конкурса и проведен инструктаж для участников по технике безопасности. Конкурсанты будут тянуть жребий, для определения номера рабочего места. По правилам безопасности и справедливости, жюри выполнит проверку рабочих инструментов каждого участника. Жюри имеет окончательное право принятия решения - разрешать или запрещать использование тех или иных инструментов для работы на площадке.</w:t>
      </w:r>
    </w:p>
    <w:p w:rsidR="00E11F9F" w:rsidRPr="00901407" w:rsidRDefault="00E11F9F" w:rsidP="00E11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Участники будут иметь 15 минут, чтобы прочитать задание и еще 15 минут будет выделено для обсуждения задания со своим экспертом. Задание перед началом чемпионата по решению экспертов может измениться на 30% согласно регламенту проведения чемпионатов.</w:t>
      </w:r>
    </w:p>
    <w:p w:rsidR="00E11F9F" w:rsidRPr="00901407" w:rsidRDefault="00E11F9F" w:rsidP="00E11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</w:p>
    <w:p w:rsidR="00E11F9F" w:rsidRPr="00901407" w:rsidRDefault="00E11F9F" w:rsidP="00E11F9F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Проверить исправность инструментов.</w:t>
      </w:r>
    </w:p>
    <w:p w:rsidR="00E11F9F" w:rsidRPr="00901407" w:rsidRDefault="00E11F9F" w:rsidP="00E11F9F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Надеть индивидуальные средства защиты. </w:t>
      </w:r>
    </w:p>
    <w:p w:rsidR="00E11F9F" w:rsidRPr="00901407" w:rsidRDefault="00E11F9F" w:rsidP="00E11F9F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Перед работой подготовь рабочее место. Инструмент и материал разложить в установленном месте, в удобном и безопасном для пользования порядке.</w:t>
      </w:r>
    </w:p>
    <w:p w:rsidR="00E11F9F" w:rsidRPr="00901407" w:rsidRDefault="00E11F9F" w:rsidP="00E11F9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Действия во время работы:</w:t>
      </w:r>
    </w:p>
    <w:p w:rsidR="00E11F9F" w:rsidRPr="00901407" w:rsidRDefault="00E11F9F" w:rsidP="00E11F9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numPr>
          <w:ilvl w:val="0"/>
          <w:numId w:val="8"/>
        </w:numPr>
        <w:tabs>
          <w:tab w:val="left" w:pos="62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Не загромождать рабочее место лишними вещами;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Использовать инструменты по назначению, только исправленные и заточенные. 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1"/>
        </w:tabs>
        <w:spacing w:after="0" w:line="240" w:lineRule="auto"/>
        <w:ind w:left="720" w:right="280" w:hanging="72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Вовремя работы пользоваться индивидуальными средствами защиты.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Быть внимательными, не отвлекаться и не отвлекать других.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1"/>
        </w:tabs>
        <w:spacing w:after="0" w:line="240" w:lineRule="auto"/>
        <w:ind w:left="567" w:right="280" w:hanging="567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Работая с инструментами и природным материалом, не размахивать ими, чтобы не причинить травму соседу.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1"/>
        </w:tabs>
        <w:spacing w:after="0" w:line="240" w:lineRule="auto"/>
        <w:ind w:right="28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Не переносить тяжести сверх допустимой нормы.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1"/>
        </w:tabs>
        <w:spacing w:after="0" w:line="240" w:lineRule="auto"/>
        <w:ind w:left="567" w:right="280" w:hanging="567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Посадку цветочных растений следует производить только при помощи посадочного инструмента. Рыть ямы и лунки руками запрещается.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1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Не работать при плохом освещении, свет должен падать слева.</w:t>
      </w:r>
    </w:p>
    <w:p w:rsidR="00E11F9F" w:rsidRPr="00901407" w:rsidRDefault="00E11F9F" w:rsidP="00E11F9F">
      <w:pPr>
        <w:numPr>
          <w:ilvl w:val="0"/>
          <w:numId w:val="8"/>
        </w:numPr>
        <w:spacing w:after="0" w:line="240" w:lineRule="auto"/>
        <w:ind w:left="567" w:right="1080" w:hanging="567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При ра</w:t>
      </w:r>
      <w:r w:rsidR="002067DA">
        <w:rPr>
          <w:rFonts w:ascii="Times New Roman" w:hAnsi="Times New Roman" w:cs="Times New Roman"/>
          <w:sz w:val="26"/>
          <w:szCs w:val="24"/>
        </w:rPr>
        <w:t>боте использовать перчатки, что</w:t>
      </w:r>
      <w:r w:rsidRPr="00901407">
        <w:rPr>
          <w:rFonts w:ascii="Times New Roman" w:hAnsi="Times New Roman" w:cs="Times New Roman"/>
          <w:sz w:val="26"/>
          <w:szCs w:val="24"/>
        </w:rPr>
        <w:t xml:space="preserve">бы избежать </w:t>
      </w:r>
      <w:proofErr w:type="spellStart"/>
      <w:r w:rsidRPr="00901407">
        <w:rPr>
          <w:rFonts w:ascii="Times New Roman" w:hAnsi="Times New Roman" w:cs="Times New Roman"/>
          <w:sz w:val="26"/>
          <w:szCs w:val="24"/>
        </w:rPr>
        <w:t>травмирования</w:t>
      </w:r>
      <w:proofErr w:type="spellEnd"/>
      <w:r w:rsidRPr="00901407">
        <w:rPr>
          <w:rFonts w:ascii="Times New Roman" w:hAnsi="Times New Roman" w:cs="Times New Roman"/>
          <w:sz w:val="26"/>
          <w:szCs w:val="24"/>
        </w:rPr>
        <w:t xml:space="preserve"> рук.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1"/>
        </w:tabs>
        <w:spacing w:after="0" w:line="240" w:lineRule="auto"/>
        <w:ind w:right="108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Соблюдать правила личной гигиены.</w:t>
      </w:r>
    </w:p>
    <w:p w:rsidR="00E11F9F" w:rsidRPr="00901407" w:rsidRDefault="00E11F9F" w:rsidP="00E11F9F">
      <w:pPr>
        <w:numPr>
          <w:ilvl w:val="0"/>
          <w:numId w:val="8"/>
        </w:numPr>
        <w:tabs>
          <w:tab w:val="left" w:pos="541"/>
        </w:tabs>
        <w:spacing w:after="0" w:line="240" w:lineRule="auto"/>
        <w:ind w:left="567" w:right="1080" w:hanging="567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Рабочий инвентарь не класть на землю лезвием вверх, не направлять заостренную часть на себя и других конкурсантов. </w:t>
      </w:r>
    </w:p>
    <w:p w:rsidR="00E11F9F" w:rsidRPr="00901407" w:rsidRDefault="00E11F9F" w:rsidP="00E11F9F">
      <w:pPr>
        <w:pStyle w:val="a3"/>
        <w:numPr>
          <w:ilvl w:val="0"/>
          <w:numId w:val="8"/>
        </w:numPr>
        <w:spacing w:after="0" w:line="240" w:lineRule="auto"/>
        <w:ind w:left="567" w:right="1380" w:hanging="567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lastRenderedPageBreak/>
        <w:t>В случае плохого самочувствия прекратить работу, поставить в известность Оргкомитет конкурса.</w:t>
      </w:r>
    </w:p>
    <w:p w:rsidR="00E11F9F" w:rsidRPr="00901407" w:rsidRDefault="00E11F9F" w:rsidP="00E11F9F">
      <w:pPr>
        <w:pStyle w:val="a3"/>
        <w:numPr>
          <w:ilvl w:val="0"/>
          <w:numId w:val="8"/>
        </w:numPr>
        <w:tabs>
          <w:tab w:val="left" w:pos="541"/>
        </w:tabs>
        <w:spacing w:after="0" w:line="240" w:lineRule="auto"/>
        <w:ind w:left="567" w:right="240" w:hanging="567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При </w:t>
      </w:r>
      <w:proofErr w:type="spellStart"/>
      <w:r w:rsidRPr="00901407">
        <w:rPr>
          <w:rFonts w:ascii="Times New Roman" w:hAnsi="Times New Roman" w:cs="Times New Roman"/>
          <w:sz w:val="26"/>
          <w:szCs w:val="24"/>
        </w:rPr>
        <w:t>травмировании</w:t>
      </w:r>
      <w:proofErr w:type="spellEnd"/>
      <w:r w:rsidRPr="00901407">
        <w:rPr>
          <w:rFonts w:ascii="Times New Roman" w:hAnsi="Times New Roman" w:cs="Times New Roman"/>
          <w:sz w:val="26"/>
          <w:szCs w:val="24"/>
        </w:rPr>
        <w:t xml:space="preserve"> обратиться в Оргкомитет конкурса, воспользоваться аптечкой.</w:t>
      </w:r>
    </w:p>
    <w:p w:rsidR="00E11F9F" w:rsidRPr="00901407" w:rsidRDefault="00E11F9F" w:rsidP="00E11F9F">
      <w:pPr>
        <w:spacing w:after="0" w:line="240" w:lineRule="auto"/>
        <w:rPr>
          <w:rFonts w:ascii="Times New Roman" w:hAnsi="Times New Roman" w:cs="Times New Roman"/>
          <w:bCs/>
          <w:sz w:val="26"/>
          <w:szCs w:val="24"/>
        </w:rPr>
      </w:pPr>
      <w:r w:rsidRPr="00901407">
        <w:rPr>
          <w:rFonts w:ascii="Times New Roman" w:hAnsi="Times New Roman" w:cs="Times New Roman"/>
          <w:bCs/>
          <w:sz w:val="26"/>
          <w:szCs w:val="24"/>
        </w:rPr>
        <w:t>Техника безопасности при работе секатором:</w:t>
      </w:r>
    </w:p>
    <w:p w:rsidR="00E11F9F" w:rsidRPr="00901407" w:rsidRDefault="00E11F9F" w:rsidP="00E11F9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Класть ножницы справа с сомкнутыми лезвиями, направленными от себя.</w:t>
      </w:r>
    </w:p>
    <w:p w:rsidR="00E11F9F" w:rsidRPr="00901407" w:rsidRDefault="00E11F9F" w:rsidP="00E11F9F">
      <w:pPr>
        <w:numPr>
          <w:ilvl w:val="0"/>
          <w:numId w:val="9"/>
        </w:numPr>
        <w:tabs>
          <w:tab w:val="left" w:pos="541"/>
        </w:tabs>
        <w:spacing w:after="0" w:line="240" w:lineRule="auto"/>
        <w:ind w:left="426" w:right="120" w:hanging="426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Следить за тем, чтобы ножницы не оказались под материалом, так как, их можно уронить и поранить себя или рядом работающего.</w:t>
      </w:r>
    </w:p>
    <w:p w:rsidR="00E11F9F" w:rsidRPr="00901407" w:rsidRDefault="00E11F9F" w:rsidP="00E11F9F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Передавать ножницы колечками вперед c сомкнутыми лезвиями.</w:t>
      </w:r>
    </w:p>
    <w:p w:rsidR="00E11F9F" w:rsidRPr="00901407" w:rsidRDefault="00E11F9F" w:rsidP="00E11F9F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Не подходить во время работы с ножницами к другим конкурсантам.</w:t>
      </w:r>
    </w:p>
    <w:p w:rsidR="00E11F9F" w:rsidRPr="00901407" w:rsidRDefault="00E11F9F" w:rsidP="00E11F9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numPr>
          <w:ilvl w:val="1"/>
          <w:numId w:val="14"/>
        </w:numPr>
        <w:tabs>
          <w:tab w:val="left" w:pos="541"/>
        </w:tabs>
        <w:spacing w:after="0" w:line="240" w:lineRule="auto"/>
        <w:ind w:right="28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Действия после окончания работ.</w:t>
      </w:r>
    </w:p>
    <w:p w:rsidR="00E11F9F" w:rsidRPr="00901407" w:rsidRDefault="00E11F9F" w:rsidP="00E11F9F">
      <w:pPr>
        <w:pStyle w:val="a3"/>
        <w:tabs>
          <w:tab w:val="left" w:pos="541"/>
        </w:tabs>
        <w:spacing w:after="0" w:line="240" w:lineRule="auto"/>
        <w:ind w:left="0" w:right="280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284" w:right="1060" w:hanging="284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После работы инструме</w:t>
      </w:r>
      <w:r w:rsidR="00334707">
        <w:rPr>
          <w:rFonts w:ascii="Times New Roman" w:hAnsi="Times New Roman" w:cs="Times New Roman"/>
          <w:sz w:val="26"/>
          <w:szCs w:val="24"/>
        </w:rPr>
        <w:t xml:space="preserve">нты и приспособления очистить, </w:t>
      </w:r>
      <w:r w:rsidRPr="00901407">
        <w:rPr>
          <w:rFonts w:ascii="Times New Roman" w:hAnsi="Times New Roman" w:cs="Times New Roman"/>
          <w:sz w:val="26"/>
          <w:szCs w:val="24"/>
        </w:rPr>
        <w:t>убрать в строго   отведенные места.</w:t>
      </w:r>
    </w:p>
    <w:p w:rsidR="00E11F9F" w:rsidRPr="00901407" w:rsidRDefault="00E11F9F" w:rsidP="00E11F9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284" w:right="1060" w:hanging="284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Мусор и отходы собрать и сложить в отведенную корзину.</w:t>
      </w:r>
    </w:p>
    <w:p w:rsidR="00E11F9F" w:rsidRPr="00901407" w:rsidRDefault="00E11F9F" w:rsidP="00E11F9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284" w:right="1060" w:hanging="284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Тщательно вымыть руки с мылом, умыться. </w:t>
      </w:r>
    </w:p>
    <w:p w:rsidR="00E11F9F" w:rsidRPr="00901407" w:rsidRDefault="00E11F9F" w:rsidP="00E11F9F">
      <w:pPr>
        <w:pStyle w:val="a3"/>
        <w:tabs>
          <w:tab w:val="left" w:pos="0"/>
        </w:tabs>
        <w:spacing w:after="0" w:line="240" w:lineRule="auto"/>
        <w:ind w:left="0" w:right="1060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numPr>
          <w:ilvl w:val="1"/>
          <w:numId w:val="14"/>
        </w:numPr>
        <w:tabs>
          <w:tab w:val="left" w:pos="541"/>
        </w:tabs>
        <w:spacing w:after="0" w:line="240" w:lineRule="auto"/>
        <w:ind w:right="280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Действия после в случае аварийной ситуации.</w:t>
      </w:r>
    </w:p>
    <w:p w:rsidR="00E11F9F" w:rsidRPr="00901407" w:rsidRDefault="00E11F9F" w:rsidP="00E11F9F">
      <w:pPr>
        <w:pStyle w:val="a3"/>
        <w:tabs>
          <w:tab w:val="left" w:pos="541"/>
        </w:tabs>
        <w:spacing w:after="0" w:line="240" w:lineRule="auto"/>
        <w:ind w:left="0" w:right="280"/>
        <w:rPr>
          <w:rFonts w:ascii="Times New Roman" w:hAnsi="Times New Roman" w:cs="Times New Roman"/>
          <w:sz w:val="26"/>
          <w:szCs w:val="24"/>
        </w:rPr>
      </w:pPr>
    </w:p>
    <w:p w:rsidR="00E11F9F" w:rsidRPr="00901407" w:rsidRDefault="00E11F9F" w:rsidP="00E11F9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1060" w:hanging="284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При выходе из строя рабочего инструмента и оборудования прекратить работу и сообщить об этом экспертам. </w:t>
      </w:r>
    </w:p>
    <w:p w:rsidR="00E11F9F" w:rsidRPr="00901407" w:rsidRDefault="00E11F9F" w:rsidP="00E11F9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 w:right="1060" w:hanging="284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>В случае плохого самочувствия прекратить работу, постави</w:t>
      </w:r>
      <w:r w:rsidR="00334707">
        <w:rPr>
          <w:rFonts w:ascii="Times New Roman" w:hAnsi="Times New Roman" w:cs="Times New Roman"/>
          <w:sz w:val="26"/>
          <w:szCs w:val="24"/>
        </w:rPr>
        <w:t xml:space="preserve">ть в известность организаторов </w:t>
      </w:r>
      <w:r w:rsidRPr="00901407">
        <w:rPr>
          <w:rFonts w:ascii="Times New Roman" w:hAnsi="Times New Roman" w:cs="Times New Roman"/>
          <w:sz w:val="26"/>
          <w:szCs w:val="24"/>
        </w:rPr>
        <w:t>конкурса.</w:t>
      </w:r>
    </w:p>
    <w:p w:rsidR="00E11F9F" w:rsidRPr="00901407" w:rsidRDefault="00E11F9F" w:rsidP="00E11F9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 w:right="1060" w:hanging="284"/>
        <w:rPr>
          <w:rFonts w:ascii="Times New Roman" w:hAnsi="Times New Roman" w:cs="Times New Roman"/>
          <w:sz w:val="26"/>
          <w:szCs w:val="24"/>
        </w:rPr>
      </w:pPr>
      <w:r w:rsidRPr="00901407">
        <w:rPr>
          <w:rFonts w:ascii="Times New Roman" w:hAnsi="Times New Roman" w:cs="Times New Roman"/>
          <w:sz w:val="26"/>
          <w:szCs w:val="24"/>
        </w:rPr>
        <w:t xml:space="preserve">При </w:t>
      </w:r>
      <w:proofErr w:type="spellStart"/>
      <w:r w:rsidRPr="00901407">
        <w:rPr>
          <w:rFonts w:ascii="Times New Roman" w:hAnsi="Times New Roman" w:cs="Times New Roman"/>
          <w:sz w:val="26"/>
          <w:szCs w:val="24"/>
        </w:rPr>
        <w:t>травмировании</w:t>
      </w:r>
      <w:proofErr w:type="spellEnd"/>
      <w:r w:rsidRPr="00901407">
        <w:rPr>
          <w:rFonts w:ascii="Times New Roman" w:hAnsi="Times New Roman" w:cs="Times New Roman"/>
          <w:sz w:val="26"/>
          <w:szCs w:val="24"/>
        </w:rPr>
        <w:t xml:space="preserve"> обратиться организаторам   конкурса, воспользоваться аптечкой.</w:t>
      </w:r>
    </w:p>
    <w:p w:rsidR="00E11F9F" w:rsidRPr="00901407" w:rsidRDefault="00E11F9F" w:rsidP="00E11F9F">
      <w:pPr>
        <w:rPr>
          <w:rFonts w:ascii="Times New Roman" w:hAnsi="Times New Roman" w:cs="Times New Roman"/>
        </w:rPr>
      </w:pP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64" w:rsidRPr="00901407" w:rsidRDefault="00A72964" w:rsidP="00A7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72964" w:rsidRPr="00901407" w:rsidSect="008716BE">
      <w:footerReference w:type="default" r:id="rId6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57" w:rsidRDefault="001F5757" w:rsidP="008716BE">
      <w:pPr>
        <w:spacing w:after="0" w:line="240" w:lineRule="auto"/>
      </w:pPr>
      <w:r>
        <w:separator/>
      </w:r>
    </w:p>
  </w:endnote>
  <w:endnote w:type="continuationSeparator" w:id="0">
    <w:p w:rsidR="001F5757" w:rsidRDefault="001F5757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4047"/>
      <w:docPartObj>
        <w:docPartGallery w:val="Page Numbers (Bottom of Page)"/>
        <w:docPartUnique/>
      </w:docPartObj>
    </w:sdtPr>
    <w:sdtContent>
      <w:p w:rsidR="001F5757" w:rsidRDefault="001F5757">
        <w:pPr>
          <w:pStyle w:val="ab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F5757" w:rsidRDefault="001F57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57" w:rsidRDefault="001F5757" w:rsidP="008716BE">
      <w:pPr>
        <w:spacing w:after="0" w:line="240" w:lineRule="auto"/>
      </w:pPr>
      <w:r>
        <w:separator/>
      </w:r>
    </w:p>
  </w:footnote>
  <w:footnote w:type="continuationSeparator" w:id="0">
    <w:p w:rsidR="001F5757" w:rsidRDefault="001F5757" w:rsidP="0087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9583092"/>
    <w:lvl w:ilvl="0" w:tplc="FF7615BC">
      <w:start w:val="1"/>
      <w:numFmt w:val="decimal"/>
      <w:lvlText w:val="%1."/>
      <w:lvlJc w:val="left"/>
      <w:rPr>
        <w:rFonts w:cs="Times New Roman"/>
      </w:rPr>
    </w:lvl>
    <w:lvl w:ilvl="1" w:tplc="259C58EC">
      <w:start w:val="7"/>
      <w:numFmt w:val="decimal"/>
      <w:lvlText w:val="%2."/>
      <w:lvlJc w:val="left"/>
      <w:rPr>
        <w:rFonts w:cs="Times New Roman"/>
      </w:rPr>
    </w:lvl>
    <w:lvl w:ilvl="2" w:tplc="BDFE4B24">
      <w:start w:val="7"/>
      <w:numFmt w:val="decimal"/>
      <w:lvlText w:val="%3."/>
      <w:lvlJc w:val="left"/>
      <w:rPr>
        <w:rFonts w:cs="Times New Roman"/>
      </w:rPr>
    </w:lvl>
    <w:lvl w:ilvl="3" w:tplc="F984F8AE">
      <w:numFmt w:val="decimal"/>
      <w:lvlText w:val=""/>
      <w:lvlJc w:val="left"/>
      <w:rPr>
        <w:rFonts w:cs="Times New Roman"/>
      </w:rPr>
    </w:lvl>
    <w:lvl w:ilvl="4" w:tplc="B8BCA1CC">
      <w:numFmt w:val="decimal"/>
      <w:lvlText w:val=""/>
      <w:lvlJc w:val="left"/>
      <w:rPr>
        <w:rFonts w:cs="Times New Roman"/>
      </w:rPr>
    </w:lvl>
    <w:lvl w:ilvl="5" w:tplc="B0925F56">
      <w:numFmt w:val="decimal"/>
      <w:lvlText w:val=""/>
      <w:lvlJc w:val="left"/>
      <w:rPr>
        <w:rFonts w:cs="Times New Roman"/>
      </w:rPr>
    </w:lvl>
    <w:lvl w:ilvl="6" w:tplc="F2BCA540">
      <w:numFmt w:val="decimal"/>
      <w:lvlText w:val=""/>
      <w:lvlJc w:val="left"/>
      <w:rPr>
        <w:rFonts w:cs="Times New Roman"/>
      </w:rPr>
    </w:lvl>
    <w:lvl w:ilvl="7" w:tplc="2C46CDE0">
      <w:numFmt w:val="decimal"/>
      <w:lvlText w:val=""/>
      <w:lvlJc w:val="left"/>
      <w:rPr>
        <w:rFonts w:cs="Times New Roman"/>
      </w:rPr>
    </w:lvl>
    <w:lvl w:ilvl="8" w:tplc="C10EBF00">
      <w:numFmt w:val="decimal"/>
      <w:lvlText w:val=""/>
      <w:lvlJc w:val="left"/>
      <w:rPr>
        <w:rFonts w:cs="Times New Roman"/>
      </w:rPr>
    </w:lvl>
  </w:abstractNum>
  <w:abstractNum w:abstractNumId="1">
    <w:nsid w:val="0000301C"/>
    <w:multiLevelType w:val="hybridMultilevel"/>
    <w:tmpl w:val="11787052"/>
    <w:lvl w:ilvl="0" w:tplc="6DC22E58">
      <w:start w:val="1"/>
      <w:numFmt w:val="decimal"/>
      <w:lvlText w:val="%1."/>
      <w:lvlJc w:val="left"/>
      <w:rPr>
        <w:rFonts w:cs="Times New Roman"/>
      </w:rPr>
    </w:lvl>
    <w:lvl w:ilvl="1" w:tplc="40D21724">
      <w:numFmt w:val="decimal"/>
      <w:lvlText w:val=""/>
      <w:lvlJc w:val="left"/>
      <w:rPr>
        <w:rFonts w:cs="Times New Roman"/>
      </w:rPr>
    </w:lvl>
    <w:lvl w:ilvl="2" w:tplc="FEEEACC4">
      <w:numFmt w:val="decimal"/>
      <w:lvlText w:val=""/>
      <w:lvlJc w:val="left"/>
      <w:rPr>
        <w:rFonts w:cs="Times New Roman"/>
      </w:rPr>
    </w:lvl>
    <w:lvl w:ilvl="3" w:tplc="493C0BEA">
      <w:numFmt w:val="decimal"/>
      <w:lvlText w:val=""/>
      <w:lvlJc w:val="left"/>
      <w:rPr>
        <w:rFonts w:cs="Times New Roman"/>
      </w:rPr>
    </w:lvl>
    <w:lvl w:ilvl="4" w:tplc="609007BE">
      <w:numFmt w:val="decimal"/>
      <w:lvlText w:val=""/>
      <w:lvlJc w:val="left"/>
      <w:rPr>
        <w:rFonts w:cs="Times New Roman"/>
      </w:rPr>
    </w:lvl>
    <w:lvl w:ilvl="5" w:tplc="3D7081CA">
      <w:numFmt w:val="decimal"/>
      <w:lvlText w:val=""/>
      <w:lvlJc w:val="left"/>
      <w:rPr>
        <w:rFonts w:cs="Times New Roman"/>
      </w:rPr>
    </w:lvl>
    <w:lvl w:ilvl="6" w:tplc="B99E6BDE">
      <w:numFmt w:val="decimal"/>
      <w:lvlText w:val=""/>
      <w:lvlJc w:val="left"/>
      <w:rPr>
        <w:rFonts w:cs="Times New Roman"/>
      </w:rPr>
    </w:lvl>
    <w:lvl w:ilvl="7" w:tplc="8E80570E">
      <w:numFmt w:val="decimal"/>
      <w:lvlText w:val=""/>
      <w:lvlJc w:val="left"/>
      <w:rPr>
        <w:rFonts w:cs="Times New Roman"/>
      </w:rPr>
    </w:lvl>
    <w:lvl w:ilvl="8" w:tplc="1930B638">
      <w:numFmt w:val="decimal"/>
      <w:lvlText w:val=""/>
      <w:lvlJc w:val="left"/>
      <w:rPr>
        <w:rFonts w:cs="Times New Roman"/>
      </w:rPr>
    </w:lvl>
  </w:abstractNum>
  <w:abstractNum w:abstractNumId="2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132CE"/>
    <w:multiLevelType w:val="multilevel"/>
    <w:tmpl w:val="70D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55063"/>
    <w:multiLevelType w:val="multilevel"/>
    <w:tmpl w:val="3C1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906D0"/>
    <w:multiLevelType w:val="hybridMultilevel"/>
    <w:tmpl w:val="06FAE72A"/>
    <w:lvl w:ilvl="0" w:tplc="E62CEAFE">
      <w:start w:val="1"/>
      <w:numFmt w:val="decimal"/>
      <w:lvlText w:val="%1."/>
      <w:lvlJc w:val="left"/>
      <w:pPr>
        <w:ind w:left="709" w:hanging="6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27157A6C"/>
    <w:multiLevelType w:val="hybridMultilevel"/>
    <w:tmpl w:val="254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C54B7F"/>
    <w:multiLevelType w:val="multilevel"/>
    <w:tmpl w:val="2D9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1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FA1451"/>
    <w:multiLevelType w:val="multilevel"/>
    <w:tmpl w:val="D3644B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>
    <w:nsid w:val="50CB3F02"/>
    <w:multiLevelType w:val="multilevel"/>
    <w:tmpl w:val="CC22B65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EF5324"/>
    <w:multiLevelType w:val="multilevel"/>
    <w:tmpl w:val="C6820A6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FDB734B"/>
    <w:multiLevelType w:val="multilevel"/>
    <w:tmpl w:val="6CC66F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71620B90"/>
    <w:multiLevelType w:val="multilevel"/>
    <w:tmpl w:val="A1D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17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64"/>
    <w:rsid w:val="000C6052"/>
    <w:rsid w:val="00150A39"/>
    <w:rsid w:val="001F5757"/>
    <w:rsid w:val="002067DA"/>
    <w:rsid w:val="00334707"/>
    <w:rsid w:val="00342752"/>
    <w:rsid w:val="00343706"/>
    <w:rsid w:val="00395246"/>
    <w:rsid w:val="003D5B04"/>
    <w:rsid w:val="0043475E"/>
    <w:rsid w:val="004C36FC"/>
    <w:rsid w:val="005D10D8"/>
    <w:rsid w:val="0063187B"/>
    <w:rsid w:val="00631A2D"/>
    <w:rsid w:val="00721EB3"/>
    <w:rsid w:val="00765384"/>
    <w:rsid w:val="008716BE"/>
    <w:rsid w:val="00901407"/>
    <w:rsid w:val="00A066ED"/>
    <w:rsid w:val="00A72964"/>
    <w:rsid w:val="00A858F3"/>
    <w:rsid w:val="00A93840"/>
    <w:rsid w:val="00AF0DD2"/>
    <w:rsid w:val="00B13711"/>
    <w:rsid w:val="00B15035"/>
    <w:rsid w:val="00B42129"/>
    <w:rsid w:val="00B56DBA"/>
    <w:rsid w:val="00B67836"/>
    <w:rsid w:val="00BE1494"/>
    <w:rsid w:val="00BF4E83"/>
    <w:rsid w:val="00C2051F"/>
    <w:rsid w:val="00C80621"/>
    <w:rsid w:val="00D014CD"/>
    <w:rsid w:val="00D04F7E"/>
    <w:rsid w:val="00D71BF9"/>
    <w:rsid w:val="00DB5892"/>
    <w:rsid w:val="00E01E52"/>
    <w:rsid w:val="00E11F9F"/>
    <w:rsid w:val="00E73A0E"/>
    <w:rsid w:val="00EA048B"/>
    <w:rsid w:val="00F4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BA"/>
  </w:style>
  <w:style w:type="paragraph" w:styleId="2">
    <w:name w:val="heading 2"/>
    <w:basedOn w:val="a"/>
    <w:next w:val="a"/>
    <w:link w:val="20"/>
    <w:uiPriority w:val="99"/>
    <w:qFormat/>
    <w:rsid w:val="00E11F9F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96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729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64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72964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29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11F9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basedOn w:val="a"/>
    <w:uiPriority w:val="99"/>
    <w:rsid w:val="00E11F9F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character" w:customStyle="1" w:styleId="bold">
    <w:name w:val="bold"/>
    <w:basedOn w:val="a0"/>
    <w:uiPriority w:val="99"/>
    <w:rsid w:val="00E11F9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A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7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16BE"/>
  </w:style>
  <w:style w:type="paragraph" w:styleId="ab">
    <w:name w:val="footer"/>
    <w:basedOn w:val="a"/>
    <w:link w:val="ac"/>
    <w:uiPriority w:val="99"/>
    <w:unhideWhenUsed/>
    <w:rsid w:val="0087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u.ru/p274611288-nabor-metallicheskih-kolyshek.html" TargetMode="External"/><Relationship Id="rId18" Type="http://schemas.openxmlformats.org/officeDocument/2006/relationships/hyperlink" Target="http://meb-biz.ru/catalog/a_series_of_optima_light/Stol_ofisnyy_120_60_75_4/" TargetMode="External"/><Relationship Id="rId26" Type="http://schemas.openxmlformats.org/officeDocument/2006/relationships/hyperlink" Target="http://www.komus.ru/product/17623/" TargetMode="External"/><Relationship Id="rId39" Type="http://schemas.openxmlformats.org/officeDocument/2006/relationships/hyperlink" Target="http://www.citilink.ru/catalog/furniture/office_supplies/staplers/" TargetMode="External"/><Relationship Id="rId21" Type="http://schemas.openxmlformats.org/officeDocument/2006/relationships/hyperlink" Target="http://clck.yandex.ru/redir/dv/*data=url%3Dhttps%253A%252F%252Fmarket.yandex.ru%252Fproduct%252F10781899%253Fhid%253D91013%2526CAT_ID%253D432460%2526gfilter%253D2136921131%25253A8~%2526gfilter%253D2142398532%25253A-807144164%2526gfilter%253D2142398534%25253A17~%2526gfilter%253D2142398543%25253A-1670617603%2526gfilter%253D2142398545%25253A-1353576042%2526how%253Daprice%2526show-old%253D1%26ts%3D1450259724%26uid%3D681187391442524038&amp;sign=e538c63f2d400b545df823b14627c19e&amp;keyno=1" TargetMode="External"/><Relationship Id="rId34" Type="http://schemas.openxmlformats.org/officeDocument/2006/relationships/hyperlink" Target="https://abakan.tiu.ru/p182376112-ognetushitel-uglekislotnyj;all.html" TargetMode="External"/><Relationship Id="rId42" Type="http://schemas.openxmlformats.org/officeDocument/2006/relationships/hyperlink" Target="http://meb-biz.ru/catalog/a_series_of_optima_light/Stol_ofisnyy_120_60_75_4/" TargetMode="External"/><Relationship Id="rId47" Type="http://schemas.openxmlformats.org/officeDocument/2006/relationships/hyperlink" Target="https://www.komus.ru/katalog/papki-i-sistemy-arkhivatsii/planshety/papka-planshet-s-kryshkoj-komus-plastikovaya-chernaya-1-5-mm-/p/166840/" TargetMode="External"/><Relationship Id="rId50" Type="http://schemas.openxmlformats.org/officeDocument/2006/relationships/hyperlink" Target="http://www.komus.ru/product/17623/" TargetMode="External"/><Relationship Id="rId55" Type="http://schemas.openxmlformats.org/officeDocument/2006/relationships/hyperlink" Target="http://akwaservis.ru/goods/Stakany-0-2l-odnorazovye?mod_id=69077263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eroymerlin.ru/product/hedera-heliks-miks-7h10-sm-15504640/" TargetMode="External"/><Relationship Id="rId20" Type="http://schemas.openxmlformats.org/officeDocument/2006/relationships/hyperlink" Target="https://abakan.tiu.ru/p182376112-ognetushitel-uglekislotnyj;all.html" TargetMode="External"/><Relationship Id="rId29" Type="http://schemas.openxmlformats.org/officeDocument/2006/relationships/hyperlink" Target="http://korzin.net/index.php?dispatch=products.view&amp;product_id=1028" TargetMode="External"/><Relationship Id="rId41" Type="http://schemas.openxmlformats.org/officeDocument/2006/relationships/hyperlink" Target="http://akwaservis.ru/goods/Stakany-0-2l-odnorazovye?mod_id=69077263" TargetMode="External"/><Relationship Id="rId54" Type="http://schemas.openxmlformats.org/officeDocument/2006/relationships/hyperlink" Target="http://www.komus.ru/product/17623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-katalog.ru/PILOT-GL-3M.htm" TargetMode="External"/><Relationship Id="rId32" Type="http://schemas.openxmlformats.org/officeDocument/2006/relationships/hyperlink" Target="http://meb-biz.ru/catalog/a_series_of_optima_light/Stol_ofisnyy_120_60_75_4/" TargetMode="External"/><Relationship Id="rId37" Type="http://schemas.openxmlformats.org/officeDocument/2006/relationships/hyperlink" Target="http://akwaservis.ru/goods/Stakany-0-2l-odnorazovye?mod_id=69077263" TargetMode="External"/><Relationship Id="rId40" Type="http://schemas.openxmlformats.org/officeDocument/2006/relationships/hyperlink" Target="http://www.komus.ru/product/17623/" TargetMode="External"/><Relationship Id="rId45" Type="http://schemas.openxmlformats.org/officeDocument/2006/relationships/hyperlink" Target="https://tiu.ru/p274611288-nabor-metallicheskih-kolyshek.html" TargetMode="External"/><Relationship Id="rId53" Type="http://schemas.openxmlformats.org/officeDocument/2006/relationships/hyperlink" Target="http://www.citilink.ru/catalog/furniture/office_supplies/staplers/" TargetMode="External"/><Relationship Id="rId58" Type="http://schemas.openxmlformats.org/officeDocument/2006/relationships/hyperlink" Target="https://www.istok-audio.com/catalog/product/videouvelichitel_compact_mi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roymerlin.ru/product/hlorofitum-comosum-variegat-hang-12h40-sm-15745371/" TargetMode="External"/><Relationship Id="rId23" Type="http://schemas.openxmlformats.org/officeDocument/2006/relationships/hyperlink" Target="http://akwaservis.ru/goods/Stakany-0-2l-odnorazovye?mod_id=69077263" TargetMode="External"/><Relationship Id="rId28" Type="http://schemas.openxmlformats.org/officeDocument/2006/relationships/hyperlink" Target="http://meb-biz.ru/catalog/a_series_of_optima_light/Stol_ofisnyy_120_60_75_4/" TargetMode="External"/><Relationship Id="rId36" Type="http://schemas.openxmlformats.org/officeDocument/2006/relationships/hyperlink" Target="http://www.komus.ru/product/17623/" TargetMode="External"/><Relationship Id="rId49" Type="http://schemas.openxmlformats.org/officeDocument/2006/relationships/hyperlink" Target="http://clck.yandex.ru/redir/dv/*data=url%3Dhttps%253A%252F%252Fmarket.yandex.ru%252Fproduct%252F10781899%253Fhid%253D91013%2526CAT_ID%253D432460%2526gfilter%253D2136921131%25253A8~%2526gfilter%253D2142398532%25253A-807144164%2526gfilter%253D2142398534%25253A17~%2526gfilter%253D2142398543%25253A-1670617603%2526gfilter%253D2142398545%25253A-1353576042%2526how%253Daprice%2526show-old%253D1%26ts%3D1450259724%26uid%3D681187391442524038&amp;sign=e538c63f2d400b545df823b14627c19e&amp;keyno=1" TargetMode="External"/><Relationship Id="rId57" Type="http://schemas.openxmlformats.org/officeDocument/2006/relationships/hyperlink" Target="http://korzin.net/index.php?dispatch=products.view&amp;product_id=1028" TargetMode="External"/><Relationship Id="rId61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hyperlink" Target="https://www.komus.ru/katalog/papki-i-sistemy-arkhivatsii/planshety/papka-planshet-s-kryshkoj-komus-plastikovaya-chernaya-1-5-mm-/p/166840/" TargetMode="External"/><Relationship Id="rId31" Type="http://schemas.openxmlformats.org/officeDocument/2006/relationships/hyperlink" Target="https://tiu.ru/p274611288-nabor-metallicheskih-kolyshek.html" TargetMode="External"/><Relationship Id="rId44" Type="http://schemas.openxmlformats.org/officeDocument/2006/relationships/hyperlink" Target="https://www.newe.ru/catalog/cat511.shtml" TargetMode="External"/><Relationship Id="rId52" Type="http://schemas.openxmlformats.org/officeDocument/2006/relationships/hyperlink" Target="http://www.e-katalog.ru/PILOT-GL-3M.htm" TargetMode="External"/><Relationship Id="rId6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nkamen.ru/galka/krymskaya-galka_20-40.html" TargetMode="External"/><Relationship Id="rId22" Type="http://schemas.openxmlformats.org/officeDocument/2006/relationships/hyperlink" Target="http://www.komus.ru/product/17623/" TargetMode="External"/><Relationship Id="rId27" Type="http://schemas.openxmlformats.org/officeDocument/2006/relationships/hyperlink" Target="http://akwaservis.ru/goods/Stakany-0-2l-odnorazovye?mod_id=69077263" TargetMode="External"/><Relationship Id="rId30" Type="http://schemas.openxmlformats.org/officeDocument/2006/relationships/hyperlink" Target="https://www.newe.ru/catalog/cat511.shtml" TargetMode="External"/><Relationship Id="rId35" Type="http://schemas.openxmlformats.org/officeDocument/2006/relationships/hyperlink" Target="http://clck.yandex.ru/redir/dv/*data=url%3Dhttps%253A%252F%252Fmarket.yandex.ru%252Fproduct%252F10781899%253Fhid%253D91013%2526CAT_ID%253D432460%2526gfilter%253D2136921131%25253A8~%2526gfilter%253D2142398532%25253A-807144164%2526gfilter%253D2142398534%25253A17~%2526gfilter%253D2142398543%25253A-1670617603%2526gfilter%253D2142398545%25253A-1353576042%2526how%253Daprice%2526show-old%253D1%26ts%3D1450259724%26uid%3D681187391442524038&amp;sign=e538c63f2d400b545df823b14627c19e&amp;keyno=1" TargetMode="External"/><Relationship Id="rId43" Type="http://schemas.openxmlformats.org/officeDocument/2006/relationships/hyperlink" Target="http://korzin.net/index.php?dispatch=products.view&amp;product_id=1028" TargetMode="External"/><Relationship Id="rId48" Type="http://schemas.openxmlformats.org/officeDocument/2006/relationships/hyperlink" Target="https://abakan.tiu.ru/p182376112-ognetushitel-uglekislotnyj;all.html" TargetMode="External"/><Relationship Id="rId56" Type="http://schemas.openxmlformats.org/officeDocument/2006/relationships/hyperlink" Target="http://meb-biz.ru/catalog/a_series_of_optima_light/Stol_ofisnyy_120_60_75_4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akwaservis.ru/goods/Stakany-0-2l-odnorazovye?mod_id=6907726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ewe.ru/catalog/cat511.shtml" TargetMode="External"/><Relationship Id="rId17" Type="http://schemas.openxmlformats.org/officeDocument/2006/relationships/hyperlink" Target="https://leroymerlin.ru/product/hlorofitum-comosum-variegat-hang-12h40-sm-15745371/" TargetMode="External"/><Relationship Id="rId25" Type="http://schemas.openxmlformats.org/officeDocument/2006/relationships/hyperlink" Target="http://www.citilink.ru/catalog/furniture/office_supplies/staplers/" TargetMode="External"/><Relationship Id="rId33" Type="http://schemas.openxmlformats.org/officeDocument/2006/relationships/hyperlink" Target="https://www.komus.ru/katalog/papki-i-sistemy-arkhivatsii/planshety/papka-planshet-s-kryshkoj-komus-plastikovaya-chernaya-1-5-mm-/p/166840/" TargetMode="External"/><Relationship Id="rId38" Type="http://schemas.openxmlformats.org/officeDocument/2006/relationships/hyperlink" Target="http://www.e-katalog.ru/PILOT-GL-3M.htm" TargetMode="External"/><Relationship Id="rId46" Type="http://schemas.openxmlformats.org/officeDocument/2006/relationships/hyperlink" Target="http://meb-biz.ru/catalog/a_series_of_optima_light/Stol_ofisnyy_120_60_75_4/" TargetMode="External"/><Relationship Id="rId59" Type="http://schemas.openxmlformats.org/officeDocument/2006/relationships/hyperlink" Target="http://invacenter.ru/skameyka-dlya-invali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7674-FB0D-4529-8AB6-45656A0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7850</Words>
  <Characters>44749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user71pk</cp:lastModifiedBy>
  <cp:revision>5</cp:revision>
  <cp:lastPrinted>2019-06-09T18:26:00Z</cp:lastPrinted>
  <dcterms:created xsi:type="dcterms:W3CDTF">2018-09-17T06:41:00Z</dcterms:created>
  <dcterms:modified xsi:type="dcterms:W3CDTF">2019-06-09T18:27:00Z</dcterms:modified>
</cp:coreProperties>
</file>